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1F34" w14:textId="77777777" w:rsidR="00404E0D" w:rsidRDefault="00404E0D">
      <w:pPr>
        <w:pStyle w:val="BodyText"/>
        <w:rPr>
          <w:rFonts w:ascii="Times New Roman"/>
          <w:sz w:val="20"/>
        </w:rPr>
      </w:pPr>
    </w:p>
    <w:p w14:paraId="0EB6C3EB" w14:textId="77777777" w:rsidR="00404E0D" w:rsidRDefault="00404E0D">
      <w:pPr>
        <w:pStyle w:val="BodyText"/>
        <w:rPr>
          <w:rFonts w:ascii="Times New Roman"/>
          <w:sz w:val="20"/>
        </w:rPr>
      </w:pPr>
    </w:p>
    <w:p w14:paraId="1486C06D" w14:textId="77777777" w:rsidR="00404E0D" w:rsidRDefault="00404E0D">
      <w:pPr>
        <w:pStyle w:val="BodyText"/>
        <w:rPr>
          <w:rFonts w:ascii="Times New Roman"/>
          <w:sz w:val="20"/>
        </w:rPr>
      </w:pPr>
    </w:p>
    <w:p w14:paraId="1090D5F7" w14:textId="77777777" w:rsidR="00404E0D" w:rsidRDefault="00404E0D">
      <w:pPr>
        <w:pStyle w:val="BodyText"/>
        <w:rPr>
          <w:rFonts w:ascii="Times New Roman"/>
          <w:sz w:val="20"/>
        </w:rPr>
      </w:pPr>
    </w:p>
    <w:p w14:paraId="1F6D1955" w14:textId="77777777" w:rsidR="00404E0D" w:rsidRDefault="00404E0D">
      <w:pPr>
        <w:pStyle w:val="BodyText"/>
        <w:rPr>
          <w:rFonts w:ascii="Times New Roman"/>
          <w:sz w:val="20"/>
        </w:rPr>
      </w:pPr>
    </w:p>
    <w:p w14:paraId="377198FD" w14:textId="77777777" w:rsidR="00404E0D" w:rsidRDefault="00404E0D">
      <w:pPr>
        <w:pStyle w:val="BodyText"/>
        <w:rPr>
          <w:rFonts w:ascii="Times New Roman"/>
          <w:sz w:val="20"/>
        </w:rPr>
      </w:pPr>
    </w:p>
    <w:p w14:paraId="1C06E3D9" w14:textId="77777777" w:rsidR="00404E0D" w:rsidRDefault="00404E0D">
      <w:pPr>
        <w:pStyle w:val="BodyText"/>
        <w:rPr>
          <w:rFonts w:ascii="Times New Roman"/>
          <w:sz w:val="20"/>
        </w:rPr>
      </w:pPr>
    </w:p>
    <w:p w14:paraId="4F5FCFAD" w14:textId="77777777" w:rsidR="00404E0D" w:rsidRDefault="00404E0D">
      <w:pPr>
        <w:pStyle w:val="BodyText"/>
        <w:rPr>
          <w:rFonts w:ascii="Times New Roman"/>
          <w:sz w:val="20"/>
        </w:rPr>
      </w:pPr>
    </w:p>
    <w:p w14:paraId="29AF0381" w14:textId="77777777" w:rsidR="00404E0D" w:rsidRDefault="00404E0D">
      <w:pPr>
        <w:pStyle w:val="BodyText"/>
        <w:rPr>
          <w:rFonts w:ascii="Times New Roman"/>
          <w:sz w:val="20"/>
        </w:rPr>
      </w:pPr>
    </w:p>
    <w:p w14:paraId="3A2635AB" w14:textId="77777777" w:rsidR="00404E0D" w:rsidRDefault="00404E0D">
      <w:pPr>
        <w:pStyle w:val="BodyText"/>
        <w:rPr>
          <w:rFonts w:ascii="Times New Roman"/>
          <w:sz w:val="20"/>
        </w:rPr>
      </w:pPr>
    </w:p>
    <w:p w14:paraId="66E5B7BC" w14:textId="77777777" w:rsidR="00404E0D" w:rsidRDefault="00404E0D">
      <w:pPr>
        <w:pStyle w:val="BodyText"/>
        <w:rPr>
          <w:rFonts w:ascii="Times New Roman"/>
          <w:sz w:val="20"/>
        </w:rPr>
      </w:pPr>
    </w:p>
    <w:p w14:paraId="15C6A69A" w14:textId="77777777" w:rsidR="00404E0D" w:rsidRDefault="00404E0D">
      <w:pPr>
        <w:pStyle w:val="BodyText"/>
        <w:rPr>
          <w:rFonts w:ascii="Times New Roman"/>
          <w:sz w:val="20"/>
        </w:rPr>
      </w:pPr>
    </w:p>
    <w:p w14:paraId="00F22CBA" w14:textId="77777777" w:rsidR="00404E0D" w:rsidRDefault="00404E0D">
      <w:pPr>
        <w:pStyle w:val="BodyText"/>
        <w:rPr>
          <w:rFonts w:ascii="Times New Roman"/>
          <w:sz w:val="20"/>
        </w:rPr>
      </w:pPr>
    </w:p>
    <w:p w14:paraId="65AA99AF" w14:textId="77777777" w:rsidR="00404E0D" w:rsidRDefault="00404E0D">
      <w:pPr>
        <w:pStyle w:val="BodyText"/>
        <w:rPr>
          <w:rFonts w:ascii="Times New Roman"/>
          <w:sz w:val="20"/>
        </w:rPr>
      </w:pPr>
    </w:p>
    <w:p w14:paraId="5CD6BEAB" w14:textId="77777777" w:rsidR="00404E0D" w:rsidRDefault="00404E0D">
      <w:pPr>
        <w:pStyle w:val="BodyText"/>
        <w:rPr>
          <w:rFonts w:ascii="Times New Roman"/>
          <w:sz w:val="20"/>
        </w:rPr>
      </w:pPr>
    </w:p>
    <w:p w14:paraId="355D813C" w14:textId="77777777" w:rsidR="00404E0D" w:rsidRDefault="00404E0D">
      <w:pPr>
        <w:pStyle w:val="BodyText"/>
        <w:spacing w:before="7"/>
        <w:rPr>
          <w:rFonts w:ascii="Times New Roman"/>
          <w:sz w:val="17"/>
        </w:rPr>
      </w:pPr>
    </w:p>
    <w:p w14:paraId="5F33AFD7" w14:textId="77777777" w:rsidR="00404E0D" w:rsidRDefault="00A8342E">
      <w:pPr>
        <w:pStyle w:val="Title"/>
      </w:pPr>
      <w:r>
        <w:t>White</w:t>
      </w:r>
      <w:r>
        <w:rPr>
          <w:spacing w:val="-11"/>
        </w:rPr>
        <w:t xml:space="preserve"> </w:t>
      </w:r>
      <w:r>
        <w:rPr>
          <w:spacing w:val="-2"/>
        </w:rPr>
        <w:t>Paper</w:t>
      </w:r>
    </w:p>
    <w:p w14:paraId="5CEDAB29" w14:textId="77777777" w:rsidR="00404E0D" w:rsidRDefault="00404E0D">
      <w:pPr>
        <w:pStyle w:val="BodyText"/>
        <w:rPr>
          <w:b/>
          <w:sz w:val="36"/>
        </w:rPr>
      </w:pPr>
    </w:p>
    <w:p w14:paraId="24CC3EDB" w14:textId="77777777" w:rsidR="00404E0D" w:rsidRDefault="00404E0D">
      <w:pPr>
        <w:pStyle w:val="BodyText"/>
        <w:spacing w:before="10"/>
        <w:rPr>
          <w:b/>
          <w:sz w:val="28"/>
        </w:rPr>
      </w:pPr>
    </w:p>
    <w:p w14:paraId="4A940DCE" w14:textId="77777777" w:rsidR="00404E0D" w:rsidRDefault="00A8342E">
      <w:pPr>
        <w:ind w:left="1074" w:right="1078"/>
        <w:jc w:val="center"/>
        <w:rPr>
          <w:sz w:val="32"/>
        </w:rPr>
      </w:pPr>
      <w:r>
        <w:rPr>
          <w:sz w:val="32"/>
        </w:rPr>
        <w:t>Is</w:t>
      </w:r>
      <w:r>
        <w:rPr>
          <w:spacing w:val="-9"/>
          <w:sz w:val="32"/>
        </w:rPr>
        <w:t xml:space="preserve"> </w:t>
      </w:r>
      <w:r>
        <w:rPr>
          <w:sz w:val="32"/>
        </w:rPr>
        <w:t>Our</w:t>
      </w:r>
      <w:r>
        <w:rPr>
          <w:spacing w:val="-10"/>
          <w:sz w:val="32"/>
        </w:rPr>
        <w:t xml:space="preserve"> </w:t>
      </w:r>
      <w:r>
        <w:rPr>
          <w:sz w:val="32"/>
        </w:rPr>
        <w:t>Current</w:t>
      </w:r>
      <w:r>
        <w:rPr>
          <w:spacing w:val="-9"/>
          <w:sz w:val="32"/>
        </w:rPr>
        <w:t xml:space="preserve"> </w:t>
      </w:r>
      <w:r>
        <w:rPr>
          <w:sz w:val="32"/>
        </w:rPr>
        <w:t>Flood</w:t>
      </w:r>
      <w:r>
        <w:rPr>
          <w:spacing w:val="-10"/>
          <w:sz w:val="32"/>
        </w:rPr>
        <w:t xml:space="preserve"> </w:t>
      </w:r>
      <w:r>
        <w:rPr>
          <w:sz w:val="32"/>
        </w:rPr>
        <w:t>Warning</w:t>
      </w:r>
      <w:r>
        <w:rPr>
          <w:spacing w:val="-9"/>
          <w:sz w:val="32"/>
        </w:rPr>
        <w:t xml:space="preserve"> </w:t>
      </w:r>
      <w:r>
        <w:rPr>
          <w:sz w:val="32"/>
        </w:rPr>
        <w:t>System</w:t>
      </w:r>
      <w:r>
        <w:rPr>
          <w:spacing w:val="-9"/>
          <w:sz w:val="32"/>
        </w:rPr>
        <w:t xml:space="preserve"> </w:t>
      </w:r>
      <w:r>
        <w:rPr>
          <w:sz w:val="32"/>
        </w:rPr>
        <w:t>Still</w:t>
      </w:r>
      <w:r>
        <w:rPr>
          <w:spacing w:val="-9"/>
          <w:sz w:val="32"/>
        </w:rPr>
        <w:t xml:space="preserve"> </w:t>
      </w:r>
      <w:r>
        <w:rPr>
          <w:spacing w:val="-2"/>
          <w:sz w:val="32"/>
        </w:rPr>
        <w:t>Effective?</w:t>
      </w:r>
    </w:p>
    <w:p w14:paraId="2CE28528" w14:textId="77777777" w:rsidR="00404E0D" w:rsidRDefault="00A8342E">
      <w:pPr>
        <w:spacing w:before="189" w:line="259" w:lineRule="auto"/>
        <w:ind w:left="531" w:right="528"/>
        <w:jc w:val="center"/>
        <w:rPr>
          <w:sz w:val="32"/>
        </w:rPr>
      </w:pPr>
      <w:r>
        <w:rPr>
          <w:sz w:val="32"/>
        </w:rPr>
        <w:t>A</w:t>
      </w:r>
      <w:r>
        <w:rPr>
          <w:spacing w:val="-7"/>
          <w:sz w:val="32"/>
        </w:rPr>
        <w:t xml:space="preserve"> </w:t>
      </w:r>
      <w:r>
        <w:rPr>
          <w:sz w:val="32"/>
        </w:rPr>
        <w:t>Whitepaper</w:t>
      </w:r>
      <w:r>
        <w:rPr>
          <w:spacing w:val="-7"/>
          <w:sz w:val="32"/>
        </w:rPr>
        <w:t xml:space="preserve"> </w:t>
      </w:r>
      <w:r>
        <w:rPr>
          <w:sz w:val="32"/>
        </w:rPr>
        <w:t>on</w:t>
      </w:r>
      <w:r>
        <w:rPr>
          <w:spacing w:val="-4"/>
          <w:sz w:val="32"/>
        </w:rPr>
        <w:t xml:space="preserve"> </w:t>
      </w:r>
      <w:r>
        <w:rPr>
          <w:sz w:val="32"/>
        </w:rPr>
        <w:t>Why</w:t>
      </w:r>
      <w:r>
        <w:rPr>
          <w:spacing w:val="-6"/>
          <w:sz w:val="32"/>
        </w:rPr>
        <w:t xml:space="preserve"> </w:t>
      </w:r>
      <w:r>
        <w:rPr>
          <w:sz w:val="32"/>
        </w:rPr>
        <w:t>Upgrading</w:t>
      </w:r>
      <w:r>
        <w:rPr>
          <w:spacing w:val="-3"/>
          <w:sz w:val="32"/>
        </w:rPr>
        <w:t xml:space="preserve"> </w:t>
      </w:r>
      <w:r>
        <w:rPr>
          <w:sz w:val="32"/>
        </w:rPr>
        <w:t>to</w:t>
      </w:r>
      <w:r>
        <w:rPr>
          <w:spacing w:val="-7"/>
          <w:sz w:val="32"/>
        </w:rPr>
        <w:t xml:space="preserve"> </w:t>
      </w:r>
      <w:r>
        <w:rPr>
          <w:sz w:val="32"/>
        </w:rPr>
        <w:t>ALERT2</w:t>
      </w:r>
      <w:r>
        <w:rPr>
          <w:spacing w:val="-4"/>
          <w:sz w:val="32"/>
        </w:rPr>
        <w:t xml:space="preserve"> </w:t>
      </w:r>
      <w:r>
        <w:rPr>
          <w:sz w:val="32"/>
        </w:rPr>
        <w:t>Flood</w:t>
      </w:r>
      <w:r>
        <w:rPr>
          <w:spacing w:val="-4"/>
          <w:sz w:val="32"/>
        </w:rPr>
        <w:t xml:space="preserve"> </w:t>
      </w:r>
      <w:r>
        <w:rPr>
          <w:sz w:val="32"/>
        </w:rPr>
        <w:t>Warning Network is a Necessity</w:t>
      </w:r>
    </w:p>
    <w:p w14:paraId="091B29E6" w14:textId="77777777" w:rsidR="00404E0D" w:rsidRDefault="00404E0D">
      <w:pPr>
        <w:pStyle w:val="BodyText"/>
        <w:rPr>
          <w:sz w:val="20"/>
        </w:rPr>
      </w:pPr>
    </w:p>
    <w:p w14:paraId="72231247" w14:textId="77777777" w:rsidR="00404E0D" w:rsidRDefault="00404E0D">
      <w:pPr>
        <w:pStyle w:val="BodyText"/>
        <w:rPr>
          <w:sz w:val="20"/>
        </w:rPr>
      </w:pPr>
    </w:p>
    <w:p w14:paraId="468110B3" w14:textId="77777777" w:rsidR="00404E0D" w:rsidRDefault="00404E0D">
      <w:pPr>
        <w:pStyle w:val="BodyText"/>
        <w:rPr>
          <w:sz w:val="20"/>
        </w:rPr>
      </w:pPr>
    </w:p>
    <w:p w14:paraId="606A73E0" w14:textId="77777777" w:rsidR="00404E0D" w:rsidRDefault="00404E0D">
      <w:pPr>
        <w:pStyle w:val="BodyText"/>
        <w:rPr>
          <w:sz w:val="20"/>
        </w:rPr>
      </w:pPr>
    </w:p>
    <w:p w14:paraId="6EEC31D6" w14:textId="77777777" w:rsidR="00404E0D" w:rsidRDefault="00404E0D">
      <w:pPr>
        <w:pStyle w:val="BodyText"/>
        <w:rPr>
          <w:sz w:val="20"/>
        </w:rPr>
      </w:pPr>
    </w:p>
    <w:p w14:paraId="7640DA4C" w14:textId="77777777" w:rsidR="00404E0D" w:rsidRDefault="00404E0D">
      <w:pPr>
        <w:pStyle w:val="BodyText"/>
        <w:rPr>
          <w:sz w:val="20"/>
        </w:rPr>
      </w:pPr>
    </w:p>
    <w:p w14:paraId="310383AE" w14:textId="77777777" w:rsidR="00404E0D" w:rsidRDefault="00404E0D">
      <w:pPr>
        <w:pStyle w:val="BodyText"/>
        <w:rPr>
          <w:sz w:val="20"/>
        </w:rPr>
      </w:pPr>
    </w:p>
    <w:p w14:paraId="6EDF7D9B" w14:textId="77777777" w:rsidR="00404E0D" w:rsidRDefault="00404E0D">
      <w:pPr>
        <w:pStyle w:val="BodyText"/>
        <w:rPr>
          <w:sz w:val="20"/>
        </w:rPr>
      </w:pPr>
    </w:p>
    <w:p w14:paraId="0EE28385" w14:textId="77777777" w:rsidR="00404E0D" w:rsidRDefault="00404E0D">
      <w:pPr>
        <w:pStyle w:val="BodyText"/>
        <w:rPr>
          <w:sz w:val="20"/>
        </w:rPr>
      </w:pPr>
    </w:p>
    <w:p w14:paraId="22DC417C" w14:textId="77777777" w:rsidR="00404E0D" w:rsidRDefault="00404E0D">
      <w:pPr>
        <w:pStyle w:val="BodyText"/>
        <w:rPr>
          <w:sz w:val="20"/>
        </w:rPr>
      </w:pPr>
    </w:p>
    <w:p w14:paraId="76C9066A" w14:textId="77777777" w:rsidR="00404E0D" w:rsidRDefault="00404E0D">
      <w:pPr>
        <w:pStyle w:val="BodyText"/>
        <w:rPr>
          <w:sz w:val="20"/>
        </w:rPr>
      </w:pPr>
    </w:p>
    <w:p w14:paraId="1907FE95" w14:textId="77777777" w:rsidR="00404E0D" w:rsidRDefault="00404E0D">
      <w:pPr>
        <w:pStyle w:val="BodyText"/>
        <w:rPr>
          <w:sz w:val="20"/>
        </w:rPr>
      </w:pPr>
    </w:p>
    <w:p w14:paraId="62BE4729" w14:textId="77777777" w:rsidR="00404E0D" w:rsidRDefault="00404E0D">
      <w:pPr>
        <w:pStyle w:val="BodyText"/>
        <w:rPr>
          <w:sz w:val="20"/>
        </w:rPr>
      </w:pPr>
    </w:p>
    <w:p w14:paraId="38BCD01A" w14:textId="77777777" w:rsidR="00404E0D" w:rsidRDefault="00404E0D">
      <w:pPr>
        <w:pStyle w:val="BodyText"/>
        <w:rPr>
          <w:sz w:val="20"/>
        </w:rPr>
      </w:pPr>
    </w:p>
    <w:p w14:paraId="3E8857FA" w14:textId="77777777" w:rsidR="00404E0D" w:rsidRDefault="00A8342E">
      <w:pPr>
        <w:pStyle w:val="BodyText"/>
        <w:spacing w:before="5"/>
        <w:rPr>
          <w:sz w:val="10"/>
        </w:rPr>
      </w:pPr>
      <w:r>
        <w:rPr>
          <w:noProof/>
        </w:rPr>
        <w:drawing>
          <wp:anchor distT="0" distB="0" distL="0" distR="0" simplePos="0" relativeHeight="251658240" behindDoc="0" locked="0" layoutInCell="1" allowOverlap="1" wp14:anchorId="30869C90" wp14:editId="1043478E">
            <wp:simplePos x="0" y="0"/>
            <wp:positionH relativeFrom="page">
              <wp:posOffset>2455545</wp:posOffset>
            </wp:positionH>
            <wp:positionV relativeFrom="paragraph">
              <wp:posOffset>147320</wp:posOffset>
            </wp:positionV>
            <wp:extent cx="2857500" cy="9010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7500" cy="901065"/>
                    </a:xfrm>
                    <a:prstGeom prst="rect">
                      <a:avLst/>
                    </a:prstGeom>
                  </pic:spPr>
                </pic:pic>
              </a:graphicData>
            </a:graphic>
            <wp14:sizeRelV relativeFrom="margin">
              <wp14:pctHeight>0</wp14:pctHeight>
            </wp14:sizeRelV>
          </wp:anchor>
        </w:drawing>
      </w:r>
    </w:p>
    <w:p w14:paraId="3F8A50C5" w14:textId="77777777" w:rsidR="00BA3604" w:rsidRPr="00BA3604" w:rsidRDefault="00BA3604">
      <w:pPr>
        <w:spacing w:before="199"/>
        <w:ind w:left="530" w:right="528"/>
        <w:jc w:val="center"/>
        <w:rPr>
          <w:color w:val="0000FF"/>
          <w:sz w:val="24"/>
          <w:u w:val="single"/>
        </w:rPr>
      </w:pPr>
      <w:r>
        <w:rPr>
          <w:color w:val="0000FF"/>
          <w:spacing w:val="-2"/>
          <w:sz w:val="24"/>
          <w:u w:val="single"/>
        </w:rPr>
        <w:fldChar w:fldCharType="begin"/>
      </w:r>
      <w:r>
        <w:rPr>
          <w:color w:val="0000FF"/>
          <w:spacing w:val="-2"/>
          <w:sz w:val="24"/>
          <w:u w:val="single"/>
        </w:rPr>
        <w:instrText xml:space="preserve"> HYPERLINK "</w:instrText>
      </w:r>
      <w:r w:rsidRPr="00BA3604">
        <w:rPr>
          <w:color w:val="0000FF"/>
          <w:spacing w:val="-2"/>
          <w:sz w:val="24"/>
          <w:u w:val="single"/>
        </w:rPr>
        <w:instrText>http://elprotech.com</w:instrText>
      </w:r>
    </w:p>
    <w:p w14:paraId="38496345" w14:textId="77777777" w:rsidR="00BA3604" w:rsidRPr="001674EE" w:rsidRDefault="00BA3604">
      <w:pPr>
        <w:spacing w:before="199"/>
        <w:ind w:left="530" w:right="528"/>
        <w:jc w:val="center"/>
        <w:rPr>
          <w:rStyle w:val="Hyperlink"/>
          <w:sz w:val="24"/>
        </w:rPr>
      </w:pPr>
      <w:r>
        <w:rPr>
          <w:color w:val="0000FF"/>
          <w:spacing w:val="-2"/>
          <w:sz w:val="24"/>
          <w:u w:val="single"/>
        </w:rPr>
        <w:instrText xml:space="preserve">" </w:instrText>
      </w:r>
      <w:r>
        <w:rPr>
          <w:color w:val="0000FF"/>
          <w:spacing w:val="-2"/>
          <w:sz w:val="24"/>
          <w:u w:val="single"/>
        </w:rPr>
      </w:r>
      <w:r>
        <w:rPr>
          <w:color w:val="0000FF"/>
          <w:spacing w:val="-2"/>
          <w:sz w:val="24"/>
          <w:u w:val="single"/>
        </w:rPr>
        <w:fldChar w:fldCharType="separate"/>
      </w:r>
      <w:r w:rsidRPr="001674EE">
        <w:rPr>
          <w:rStyle w:val="Hyperlink"/>
          <w:spacing w:val="-2"/>
          <w:sz w:val="24"/>
        </w:rPr>
        <w:t>http://elprotech.com</w:t>
      </w:r>
    </w:p>
    <w:p w14:paraId="1DC2AD82" w14:textId="72720F67" w:rsidR="00404E0D" w:rsidRDefault="00BA3604">
      <w:pPr>
        <w:spacing w:before="183"/>
        <w:ind w:left="530" w:right="528"/>
        <w:jc w:val="center"/>
        <w:rPr>
          <w:sz w:val="24"/>
        </w:rPr>
      </w:pPr>
      <w:r>
        <w:rPr>
          <w:color w:val="0000FF"/>
          <w:spacing w:val="-2"/>
          <w:sz w:val="24"/>
          <w:u w:val="single"/>
        </w:rPr>
        <w:fldChar w:fldCharType="end"/>
      </w:r>
      <w:r>
        <w:rPr>
          <w:sz w:val="24"/>
        </w:rPr>
        <w:t>@</w:t>
      </w:r>
      <w:r>
        <w:rPr>
          <w:spacing w:val="-3"/>
          <w:sz w:val="24"/>
        </w:rPr>
        <w:t xml:space="preserve"> </w:t>
      </w:r>
      <w:r>
        <w:rPr>
          <w:sz w:val="24"/>
        </w:rPr>
        <w:t>ELPRO</w:t>
      </w:r>
      <w:r>
        <w:rPr>
          <w:spacing w:val="-4"/>
          <w:sz w:val="24"/>
        </w:rPr>
        <w:t xml:space="preserve"> </w:t>
      </w:r>
      <w:r>
        <w:rPr>
          <w:sz w:val="24"/>
        </w:rPr>
        <w:t>Technologies.</w:t>
      </w:r>
      <w:r>
        <w:rPr>
          <w:spacing w:val="-4"/>
          <w:sz w:val="24"/>
        </w:rPr>
        <w:t xml:space="preserve"> </w:t>
      </w:r>
      <w:r>
        <w:rPr>
          <w:sz w:val="24"/>
        </w:rPr>
        <w:t>All</w:t>
      </w:r>
      <w:r>
        <w:rPr>
          <w:spacing w:val="-1"/>
          <w:sz w:val="24"/>
        </w:rPr>
        <w:t xml:space="preserve"> </w:t>
      </w:r>
      <w:r>
        <w:rPr>
          <w:sz w:val="24"/>
        </w:rPr>
        <w:t>Rights</w:t>
      </w:r>
      <w:r>
        <w:rPr>
          <w:spacing w:val="-6"/>
          <w:sz w:val="24"/>
        </w:rPr>
        <w:t xml:space="preserve"> </w:t>
      </w:r>
      <w:r>
        <w:rPr>
          <w:spacing w:val="-2"/>
          <w:sz w:val="24"/>
        </w:rPr>
        <w:t>Reserved.</w:t>
      </w:r>
    </w:p>
    <w:p w14:paraId="5087278C" w14:textId="77777777" w:rsidR="00404E0D" w:rsidRDefault="00404E0D">
      <w:pPr>
        <w:jc w:val="center"/>
        <w:rPr>
          <w:sz w:val="24"/>
        </w:rPr>
        <w:sectPr w:rsidR="00404E0D">
          <w:type w:val="continuous"/>
          <w:pgSz w:w="12240" w:h="15840"/>
          <w:pgMar w:top="1820" w:right="1340" w:bottom="280" w:left="1340" w:header="720" w:footer="720" w:gutter="0"/>
          <w:cols w:space="720"/>
        </w:sectPr>
      </w:pPr>
    </w:p>
    <w:p w14:paraId="6C04FF19" w14:textId="77777777" w:rsidR="00404E0D" w:rsidRDefault="00A8342E">
      <w:pPr>
        <w:pStyle w:val="Heading1"/>
        <w:spacing w:before="80"/>
        <w:ind w:left="530"/>
      </w:pPr>
      <w:r>
        <w:rPr>
          <w:spacing w:val="-2"/>
          <w:u w:val="single"/>
        </w:rPr>
        <w:lastRenderedPageBreak/>
        <w:t>Abstract</w:t>
      </w:r>
    </w:p>
    <w:p w14:paraId="16BB48BD" w14:textId="77777777" w:rsidR="00404E0D" w:rsidRDefault="00A8342E">
      <w:pPr>
        <w:spacing w:before="183" w:line="259" w:lineRule="auto"/>
        <w:ind w:left="100" w:right="171"/>
        <w:rPr>
          <w:sz w:val="24"/>
        </w:rPr>
      </w:pPr>
      <w:r>
        <w:rPr>
          <w:sz w:val="24"/>
        </w:rPr>
        <w:t>In recent months, Australia’s Bureau of Meteorology (BOM)’s plan to upgrade the existing</w:t>
      </w:r>
      <w:r>
        <w:rPr>
          <w:spacing w:val="-3"/>
          <w:sz w:val="24"/>
        </w:rPr>
        <w:t xml:space="preserve"> </w:t>
      </w:r>
      <w:r>
        <w:rPr>
          <w:sz w:val="24"/>
        </w:rPr>
        <w:t>flood</w:t>
      </w:r>
      <w:r>
        <w:rPr>
          <w:spacing w:val="-4"/>
          <w:sz w:val="24"/>
        </w:rPr>
        <w:t xml:space="preserve"> </w:t>
      </w:r>
      <w:r>
        <w:rPr>
          <w:sz w:val="24"/>
        </w:rPr>
        <w:t>warning</w:t>
      </w:r>
      <w:r>
        <w:rPr>
          <w:spacing w:val="-6"/>
          <w:sz w:val="24"/>
        </w:rPr>
        <w:t xml:space="preserve"> </w:t>
      </w:r>
      <w:r>
        <w:rPr>
          <w:sz w:val="24"/>
        </w:rPr>
        <w:t>network</w:t>
      </w:r>
      <w:r>
        <w:rPr>
          <w:spacing w:val="-4"/>
          <w:sz w:val="24"/>
        </w:rPr>
        <w:t xml:space="preserve"> </w:t>
      </w:r>
      <w:r>
        <w:rPr>
          <w:sz w:val="24"/>
        </w:rPr>
        <w:t>software</w:t>
      </w:r>
      <w:r>
        <w:rPr>
          <w:spacing w:val="-6"/>
          <w:sz w:val="24"/>
        </w:rPr>
        <w:t xml:space="preserve"> </w:t>
      </w:r>
      <w:r>
        <w:rPr>
          <w:sz w:val="24"/>
        </w:rPr>
        <w:t>package</w:t>
      </w:r>
      <w:r>
        <w:rPr>
          <w:spacing w:val="-6"/>
          <w:sz w:val="24"/>
        </w:rPr>
        <w:t xml:space="preserve"> </w:t>
      </w:r>
      <w:r>
        <w:rPr>
          <w:sz w:val="24"/>
        </w:rPr>
        <w:t>Enviromon</w:t>
      </w:r>
      <w:r>
        <w:rPr>
          <w:spacing w:val="-6"/>
          <w:sz w:val="24"/>
        </w:rPr>
        <w:t xml:space="preserve"> </w:t>
      </w:r>
      <w:r>
        <w:rPr>
          <w:sz w:val="24"/>
        </w:rPr>
        <w:t>which</w:t>
      </w:r>
      <w:r>
        <w:rPr>
          <w:spacing w:val="-6"/>
          <w:sz w:val="24"/>
        </w:rPr>
        <w:t xml:space="preserve"> </w:t>
      </w:r>
      <w:r>
        <w:rPr>
          <w:sz w:val="24"/>
        </w:rPr>
        <w:t>supports</w:t>
      </w:r>
      <w:r>
        <w:rPr>
          <w:spacing w:val="-4"/>
          <w:sz w:val="24"/>
        </w:rPr>
        <w:t xml:space="preserve"> </w:t>
      </w:r>
      <w:r>
        <w:rPr>
          <w:sz w:val="24"/>
        </w:rPr>
        <w:t>ALERT (Automated Local Evaluation in Real Time) messaging to an ALERT2 messaging software platform has been much discussed throughout the country.</w:t>
      </w:r>
    </w:p>
    <w:p w14:paraId="29E22871" w14:textId="77777777" w:rsidR="00404E0D" w:rsidRDefault="00A8342E">
      <w:pPr>
        <w:spacing w:before="159" w:line="259" w:lineRule="auto"/>
        <w:ind w:left="100" w:right="101"/>
        <w:rPr>
          <w:sz w:val="24"/>
        </w:rPr>
      </w:pPr>
      <w:r>
        <w:rPr>
          <w:sz w:val="24"/>
        </w:rPr>
        <w:t>ELPRO Technologies (ELPRO) has been at the forefront of flood warning networks since</w:t>
      </w:r>
      <w:r>
        <w:rPr>
          <w:spacing w:val="-3"/>
          <w:sz w:val="24"/>
        </w:rPr>
        <w:t xml:space="preserve"> </w:t>
      </w:r>
      <w:r>
        <w:rPr>
          <w:sz w:val="24"/>
        </w:rPr>
        <w:t>they</w:t>
      </w:r>
      <w:r>
        <w:rPr>
          <w:spacing w:val="-4"/>
          <w:sz w:val="24"/>
        </w:rPr>
        <w:t xml:space="preserve"> </w:t>
      </w:r>
      <w:r>
        <w:rPr>
          <w:sz w:val="24"/>
        </w:rPr>
        <w:t>have</w:t>
      </w:r>
      <w:r>
        <w:rPr>
          <w:spacing w:val="-2"/>
          <w:sz w:val="24"/>
        </w:rPr>
        <w:t xml:space="preserve"> </w:t>
      </w:r>
      <w:r>
        <w:rPr>
          <w:sz w:val="24"/>
        </w:rPr>
        <w:t>suppl</w:t>
      </w:r>
      <w:r>
        <w:rPr>
          <w:sz w:val="24"/>
        </w:rPr>
        <w:t>ied</w:t>
      </w:r>
      <w:r>
        <w:rPr>
          <w:spacing w:val="-2"/>
          <w:sz w:val="24"/>
        </w:rPr>
        <w:t xml:space="preserve"> </w:t>
      </w:r>
      <w:r>
        <w:rPr>
          <w:sz w:val="24"/>
        </w:rPr>
        <w:t>ALERT</w:t>
      </w:r>
      <w:r>
        <w:rPr>
          <w:spacing w:val="-5"/>
          <w:sz w:val="24"/>
        </w:rPr>
        <w:t xml:space="preserve"> </w:t>
      </w:r>
      <w:r>
        <w:rPr>
          <w:sz w:val="24"/>
        </w:rPr>
        <w:t>Field</w:t>
      </w:r>
      <w:r>
        <w:rPr>
          <w:spacing w:val="-6"/>
          <w:sz w:val="24"/>
        </w:rPr>
        <w:t xml:space="preserve"> </w:t>
      </w:r>
      <w:r>
        <w:rPr>
          <w:sz w:val="24"/>
        </w:rPr>
        <w:t>Stations,</w:t>
      </w:r>
      <w:r>
        <w:rPr>
          <w:spacing w:val="-4"/>
          <w:sz w:val="24"/>
        </w:rPr>
        <w:t xml:space="preserve"> </w:t>
      </w:r>
      <w:r>
        <w:rPr>
          <w:sz w:val="24"/>
        </w:rPr>
        <w:t>Repeaters,</w:t>
      </w:r>
      <w:r>
        <w:rPr>
          <w:spacing w:val="-4"/>
          <w:sz w:val="24"/>
        </w:rPr>
        <w:t xml:space="preserve"> </w:t>
      </w:r>
      <w:r>
        <w:rPr>
          <w:sz w:val="24"/>
        </w:rPr>
        <w:t>Receivers</w:t>
      </w:r>
      <w:r>
        <w:rPr>
          <w:spacing w:val="-4"/>
          <w:sz w:val="24"/>
        </w:rPr>
        <w:t xml:space="preserve"> </w:t>
      </w:r>
      <w:r>
        <w:rPr>
          <w:sz w:val="24"/>
        </w:rPr>
        <w:t>and</w:t>
      </w:r>
      <w:r>
        <w:rPr>
          <w:spacing w:val="-6"/>
          <w:sz w:val="24"/>
        </w:rPr>
        <w:t xml:space="preserve"> </w:t>
      </w:r>
      <w:r>
        <w:rPr>
          <w:sz w:val="24"/>
        </w:rPr>
        <w:t>Decoders</w:t>
      </w:r>
      <w:r>
        <w:rPr>
          <w:spacing w:val="-4"/>
          <w:sz w:val="24"/>
        </w:rPr>
        <w:t xml:space="preserve"> </w:t>
      </w:r>
      <w:r>
        <w:rPr>
          <w:sz w:val="24"/>
        </w:rPr>
        <w:t>for over 25 years. With over 5,000 sites with ELPRO installed, ELPRO can provide a reliable, secure and flexible ALERT2 upgrade path for new and existing users.</w:t>
      </w:r>
    </w:p>
    <w:p w14:paraId="64365037" w14:textId="77777777" w:rsidR="00404E0D" w:rsidRDefault="00A8342E">
      <w:pPr>
        <w:spacing w:before="159" w:line="259" w:lineRule="auto"/>
        <w:ind w:left="100" w:right="171"/>
        <w:rPr>
          <w:sz w:val="24"/>
        </w:rPr>
      </w:pPr>
      <w:r>
        <w:rPr>
          <w:sz w:val="24"/>
        </w:rPr>
        <w:t xml:space="preserve">This white paper discusses the </w:t>
      </w:r>
      <w:r>
        <w:rPr>
          <w:sz w:val="24"/>
        </w:rPr>
        <w:t>differences between the ALERT and ALERT2 messaging</w:t>
      </w:r>
      <w:r>
        <w:rPr>
          <w:spacing w:val="-4"/>
          <w:sz w:val="24"/>
        </w:rPr>
        <w:t xml:space="preserve"> </w:t>
      </w:r>
      <w:r>
        <w:rPr>
          <w:sz w:val="24"/>
        </w:rPr>
        <w:t>systems,</w:t>
      </w:r>
      <w:r>
        <w:rPr>
          <w:spacing w:val="-6"/>
          <w:sz w:val="24"/>
        </w:rPr>
        <w:t xml:space="preserve"> </w:t>
      </w:r>
      <w:r>
        <w:rPr>
          <w:sz w:val="24"/>
        </w:rPr>
        <w:t>and</w:t>
      </w:r>
      <w:r>
        <w:rPr>
          <w:spacing w:val="-2"/>
          <w:sz w:val="24"/>
        </w:rPr>
        <w:t xml:space="preserve"> </w:t>
      </w:r>
      <w:r>
        <w:rPr>
          <w:sz w:val="24"/>
        </w:rPr>
        <w:t>how</w:t>
      </w:r>
      <w:r>
        <w:rPr>
          <w:spacing w:val="-5"/>
          <w:sz w:val="24"/>
        </w:rPr>
        <w:t xml:space="preserve"> </w:t>
      </w:r>
      <w:r>
        <w:rPr>
          <w:sz w:val="24"/>
        </w:rPr>
        <w:t>ELPRO</w:t>
      </w:r>
      <w:r>
        <w:rPr>
          <w:spacing w:val="-4"/>
          <w:sz w:val="24"/>
        </w:rPr>
        <w:t xml:space="preserve"> </w:t>
      </w:r>
      <w:r>
        <w:rPr>
          <w:sz w:val="24"/>
        </w:rPr>
        <w:t>Technologies</w:t>
      </w:r>
      <w:r>
        <w:rPr>
          <w:spacing w:val="-4"/>
          <w:sz w:val="24"/>
        </w:rPr>
        <w:t xml:space="preserve"> </w:t>
      </w:r>
      <w:r>
        <w:rPr>
          <w:sz w:val="24"/>
        </w:rPr>
        <w:t>is</w:t>
      </w:r>
      <w:r>
        <w:rPr>
          <w:spacing w:val="-7"/>
          <w:sz w:val="24"/>
        </w:rPr>
        <w:t xml:space="preserve"> </w:t>
      </w:r>
      <w:r>
        <w:rPr>
          <w:sz w:val="24"/>
        </w:rPr>
        <w:t>providing</w:t>
      </w:r>
      <w:r>
        <w:rPr>
          <w:spacing w:val="-5"/>
          <w:sz w:val="24"/>
        </w:rPr>
        <w:t xml:space="preserve"> </w:t>
      </w:r>
      <w:r>
        <w:rPr>
          <w:sz w:val="24"/>
        </w:rPr>
        <w:t>leading</w:t>
      </w:r>
      <w:r>
        <w:rPr>
          <w:spacing w:val="-3"/>
          <w:sz w:val="24"/>
        </w:rPr>
        <w:t xml:space="preserve"> </w:t>
      </w:r>
      <w:r>
        <w:rPr>
          <w:sz w:val="24"/>
        </w:rPr>
        <w:t>ALERT</w:t>
      </w:r>
      <w:r>
        <w:rPr>
          <w:spacing w:val="-5"/>
          <w:sz w:val="24"/>
        </w:rPr>
        <w:t xml:space="preserve"> </w:t>
      </w:r>
      <w:r>
        <w:rPr>
          <w:sz w:val="24"/>
        </w:rPr>
        <w:t>to ALERT2 migration strategies for existing users.</w:t>
      </w:r>
    </w:p>
    <w:p w14:paraId="12B02DAB" w14:textId="77777777" w:rsidR="00404E0D" w:rsidRDefault="00A8342E">
      <w:pPr>
        <w:pStyle w:val="Heading1"/>
        <w:spacing w:before="160"/>
        <w:ind w:left="530"/>
      </w:pPr>
      <w:r>
        <w:rPr>
          <w:u w:val="single"/>
        </w:rPr>
        <w:t>Problem</w:t>
      </w:r>
      <w:r>
        <w:rPr>
          <w:spacing w:val="-3"/>
          <w:u w:val="single"/>
        </w:rPr>
        <w:t xml:space="preserve"> </w:t>
      </w:r>
      <w:r>
        <w:rPr>
          <w:spacing w:val="-2"/>
          <w:u w:val="single"/>
        </w:rPr>
        <w:t>Statement</w:t>
      </w:r>
    </w:p>
    <w:p w14:paraId="0BD4AAE1" w14:textId="77777777" w:rsidR="00404E0D" w:rsidRDefault="00A8342E">
      <w:pPr>
        <w:spacing w:before="182" w:line="259" w:lineRule="auto"/>
        <w:ind w:left="100" w:right="171"/>
        <w:rPr>
          <w:sz w:val="24"/>
        </w:rPr>
      </w:pPr>
      <w:r>
        <w:rPr>
          <w:sz w:val="24"/>
        </w:rPr>
        <w:t>ALERT</w:t>
      </w:r>
      <w:r>
        <w:rPr>
          <w:spacing w:val="-5"/>
          <w:sz w:val="24"/>
        </w:rPr>
        <w:t xml:space="preserve"> </w:t>
      </w:r>
      <w:r>
        <w:rPr>
          <w:sz w:val="24"/>
        </w:rPr>
        <w:t>has</w:t>
      </w:r>
      <w:r>
        <w:rPr>
          <w:spacing w:val="-3"/>
          <w:sz w:val="24"/>
        </w:rPr>
        <w:t xml:space="preserve"> </w:t>
      </w:r>
      <w:r>
        <w:rPr>
          <w:sz w:val="24"/>
        </w:rPr>
        <w:t>undoubtedly</w:t>
      </w:r>
      <w:r>
        <w:rPr>
          <w:spacing w:val="-5"/>
          <w:sz w:val="24"/>
        </w:rPr>
        <w:t xml:space="preserve"> </w:t>
      </w:r>
      <w:r>
        <w:rPr>
          <w:sz w:val="24"/>
        </w:rPr>
        <w:t>contributed</w:t>
      </w:r>
      <w:r>
        <w:rPr>
          <w:spacing w:val="-6"/>
          <w:sz w:val="24"/>
        </w:rPr>
        <w:t xml:space="preserve"> </w:t>
      </w:r>
      <w:r>
        <w:rPr>
          <w:sz w:val="24"/>
        </w:rPr>
        <w:t>much</w:t>
      </w:r>
      <w:r>
        <w:rPr>
          <w:spacing w:val="-4"/>
          <w:sz w:val="24"/>
        </w:rPr>
        <w:t xml:space="preserve"> </w:t>
      </w:r>
      <w:r>
        <w:rPr>
          <w:sz w:val="24"/>
        </w:rPr>
        <w:t>to</w:t>
      </w:r>
      <w:r>
        <w:rPr>
          <w:spacing w:val="-6"/>
          <w:sz w:val="24"/>
        </w:rPr>
        <w:t xml:space="preserve"> </w:t>
      </w:r>
      <w:r>
        <w:rPr>
          <w:sz w:val="24"/>
        </w:rPr>
        <w:t>current</w:t>
      </w:r>
      <w:r>
        <w:rPr>
          <w:spacing w:val="-4"/>
          <w:sz w:val="24"/>
        </w:rPr>
        <w:t xml:space="preserve"> </w:t>
      </w:r>
      <w:r>
        <w:rPr>
          <w:sz w:val="24"/>
        </w:rPr>
        <w:t>flood</w:t>
      </w:r>
      <w:r>
        <w:rPr>
          <w:spacing w:val="-4"/>
          <w:sz w:val="24"/>
        </w:rPr>
        <w:t xml:space="preserve"> </w:t>
      </w:r>
      <w:r>
        <w:rPr>
          <w:sz w:val="24"/>
        </w:rPr>
        <w:t>warning</w:t>
      </w:r>
      <w:r>
        <w:rPr>
          <w:spacing w:val="-3"/>
          <w:sz w:val="24"/>
        </w:rPr>
        <w:t xml:space="preserve"> </w:t>
      </w:r>
      <w:r>
        <w:rPr>
          <w:sz w:val="24"/>
        </w:rPr>
        <w:t>system</w:t>
      </w:r>
      <w:r>
        <w:rPr>
          <w:spacing w:val="-3"/>
          <w:sz w:val="24"/>
        </w:rPr>
        <w:t xml:space="preserve"> </w:t>
      </w:r>
      <w:r>
        <w:rPr>
          <w:sz w:val="24"/>
        </w:rPr>
        <w:t>ca</w:t>
      </w:r>
      <w:r>
        <w:rPr>
          <w:sz w:val="24"/>
        </w:rPr>
        <w:t>pabilities in Australia and North America. However, like any technology, it has an expiry date.</w:t>
      </w:r>
    </w:p>
    <w:p w14:paraId="78AC1E3A" w14:textId="77777777" w:rsidR="00404E0D" w:rsidRDefault="00A8342E">
      <w:pPr>
        <w:spacing w:line="259" w:lineRule="auto"/>
        <w:ind w:left="100" w:right="171"/>
        <w:rPr>
          <w:sz w:val="24"/>
        </w:rPr>
      </w:pPr>
      <w:r>
        <w:rPr>
          <w:sz w:val="24"/>
        </w:rPr>
        <w:t>This</w:t>
      </w:r>
      <w:r>
        <w:rPr>
          <w:spacing w:val="-3"/>
          <w:sz w:val="24"/>
        </w:rPr>
        <w:t xml:space="preserve"> </w:t>
      </w:r>
      <w:r>
        <w:rPr>
          <w:sz w:val="24"/>
        </w:rPr>
        <w:t>is</w:t>
      </w:r>
      <w:r>
        <w:rPr>
          <w:spacing w:val="-3"/>
          <w:sz w:val="24"/>
        </w:rPr>
        <w:t xml:space="preserve"> </w:t>
      </w:r>
      <w:r>
        <w:rPr>
          <w:sz w:val="24"/>
        </w:rPr>
        <w:t>becoming</w:t>
      </w:r>
      <w:r>
        <w:rPr>
          <w:spacing w:val="-2"/>
          <w:sz w:val="24"/>
        </w:rPr>
        <w:t xml:space="preserve"> </w:t>
      </w:r>
      <w:r>
        <w:rPr>
          <w:sz w:val="24"/>
        </w:rPr>
        <w:t>undeniable</w:t>
      </w:r>
      <w:r>
        <w:rPr>
          <w:spacing w:val="-4"/>
          <w:sz w:val="24"/>
        </w:rPr>
        <w:t xml:space="preserve"> </w:t>
      </w:r>
      <w:r>
        <w:rPr>
          <w:sz w:val="24"/>
        </w:rPr>
        <w:t>as</w:t>
      </w:r>
      <w:r>
        <w:rPr>
          <w:spacing w:val="-4"/>
          <w:sz w:val="24"/>
        </w:rPr>
        <w:t xml:space="preserve"> </w:t>
      </w:r>
      <w:r>
        <w:rPr>
          <w:sz w:val="24"/>
        </w:rPr>
        <w:t>more</w:t>
      </w:r>
      <w:r>
        <w:rPr>
          <w:spacing w:val="-4"/>
          <w:sz w:val="24"/>
        </w:rPr>
        <w:t xml:space="preserve"> </w:t>
      </w:r>
      <w:r>
        <w:rPr>
          <w:sz w:val="24"/>
        </w:rPr>
        <w:t>and</w:t>
      </w:r>
      <w:r>
        <w:rPr>
          <w:spacing w:val="-4"/>
          <w:sz w:val="24"/>
        </w:rPr>
        <w:t xml:space="preserve"> </w:t>
      </w:r>
      <w:r>
        <w:rPr>
          <w:sz w:val="24"/>
        </w:rPr>
        <w:t>more</w:t>
      </w:r>
      <w:r>
        <w:rPr>
          <w:spacing w:val="-2"/>
          <w:sz w:val="24"/>
        </w:rPr>
        <w:t xml:space="preserve"> </w:t>
      </w:r>
      <w:r>
        <w:rPr>
          <w:sz w:val="24"/>
        </w:rPr>
        <w:t>networks</w:t>
      </w:r>
      <w:r>
        <w:rPr>
          <w:spacing w:val="-5"/>
          <w:sz w:val="24"/>
        </w:rPr>
        <w:t xml:space="preserve"> </w:t>
      </w:r>
      <w:r>
        <w:rPr>
          <w:sz w:val="24"/>
        </w:rPr>
        <w:t>are</w:t>
      </w:r>
      <w:r>
        <w:rPr>
          <w:spacing w:val="-2"/>
          <w:sz w:val="24"/>
        </w:rPr>
        <w:t xml:space="preserve"> </w:t>
      </w:r>
      <w:r>
        <w:rPr>
          <w:sz w:val="24"/>
        </w:rPr>
        <w:t>added</w:t>
      </w:r>
      <w:r>
        <w:rPr>
          <w:spacing w:val="-4"/>
          <w:sz w:val="24"/>
        </w:rPr>
        <w:t xml:space="preserve"> </w:t>
      </w:r>
      <w:r>
        <w:rPr>
          <w:sz w:val="24"/>
        </w:rPr>
        <w:t>and</w:t>
      </w:r>
      <w:r>
        <w:rPr>
          <w:spacing w:val="-4"/>
          <w:sz w:val="24"/>
        </w:rPr>
        <w:t xml:space="preserve"> </w:t>
      </w:r>
      <w:r>
        <w:rPr>
          <w:sz w:val="24"/>
        </w:rPr>
        <w:t>ALERT</w:t>
      </w:r>
      <w:r>
        <w:rPr>
          <w:spacing w:val="-3"/>
          <w:sz w:val="24"/>
        </w:rPr>
        <w:t xml:space="preserve"> </w:t>
      </w:r>
      <w:r>
        <w:rPr>
          <w:sz w:val="24"/>
        </w:rPr>
        <w:t>shows its age through its growing limitations.</w:t>
      </w:r>
    </w:p>
    <w:p w14:paraId="7E108284" w14:textId="77777777" w:rsidR="00404E0D" w:rsidRDefault="00A8342E">
      <w:pPr>
        <w:pStyle w:val="Heading1"/>
        <w:spacing w:before="159"/>
        <w:ind w:left="529"/>
      </w:pPr>
      <w:r>
        <w:rPr>
          <w:spacing w:val="-2"/>
          <w:u w:val="single"/>
        </w:rPr>
        <w:t>Background</w:t>
      </w:r>
    </w:p>
    <w:p w14:paraId="5A6BEE13" w14:textId="77777777" w:rsidR="00404E0D" w:rsidRDefault="00A8342E">
      <w:pPr>
        <w:spacing w:before="180" w:line="259" w:lineRule="auto"/>
        <w:ind w:left="100" w:right="75"/>
        <w:rPr>
          <w:sz w:val="16"/>
        </w:rPr>
      </w:pPr>
      <w:r>
        <w:rPr>
          <w:sz w:val="24"/>
        </w:rPr>
        <w:t xml:space="preserve">To fully </w:t>
      </w:r>
      <w:r>
        <w:rPr>
          <w:sz w:val="24"/>
        </w:rPr>
        <w:t>appreciate the full scope of ALERT’s growing limitations, we must go back to how it began. The ALERT protocol was developed in the early 1970s in response to hydrologists in the United States seeking better ways to access hydrology and rainfall data.</w:t>
      </w:r>
      <w:r>
        <w:rPr>
          <w:spacing w:val="-3"/>
          <w:sz w:val="24"/>
        </w:rPr>
        <w:t xml:space="preserve"> </w:t>
      </w:r>
      <w:r>
        <w:rPr>
          <w:sz w:val="24"/>
        </w:rPr>
        <w:t>With</w:t>
      </w:r>
      <w:r>
        <w:rPr>
          <w:spacing w:val="-3"/>
          <w:sz w:val="24"/>
        </w:rPr>
        <w:t xml:space="preserve"> </w:t>
      </w:r>
      <w:r>
        <w:rPr>
          <w:sz w:val="24"/>
        </w:rPr>
        <w:t>it,</w:t>
      </w:r>
      <w:r>
        <w:rPr>
          <w:spacing w:val="-5"/>
          <w:sz w:val="24"/>
        </w:rPr>
        <w:t xml:space="preserve"> </w:t>
      </w:r>
      <w:r>
        <w:rPr>
          <w:sz w:val="24"/>
        </w:rPr>
        <w:t>they</w:t>
      </w:r>
      <w:r>
        <w:rPr>
          <w:spacing w:val="-6"/>
          <w:sz w:val="24"/>
        </w:rPr>
        <w:t xml:space="preserve"> </w:t>
      </w:r>
      <w:r>
        <w:rPr>
          <w:sz w:val="24"/>
        </w:rPr>
        <w:t>could</w:t>
      </w:r>
      <w:r>
        <w:rPr>
          <w:spacing w:val="-3"/>
          <w:sz w:val="24"/>
        </w:rPr>
        <w:t xml:space="preserve"> </w:t>
      </w:r>
      <w:r>
        <w:rPr>
          <w:sz w:val="24"/>
        </w:rPr>
        <w:t>efficiently estimate</w:t>
      </w:r>
      <w:r>
        <w:rPr>
          <w:spacing w:val="-2"/>
          <w:sz w:val="24"/>
        </w:rPr>
        <w:t xml:space="preserve"> </w:t>
      </w:r>
      <w:r>
        <w:rPr>
          <w:sz w:val="24"/>
        </w:rPr>
        <w:t>runoff</w:t>
      </w:r>
      <w:r>
        <w:rPr>
          <w:spacing w:val="-5"/>
          <w:sz w:val="24"/>
        </w:rPr>
        <w:t xml:space="preserve"> </w:t>
      </w:r>
      <w:r>
        <w:rPr>
          <w:sz w:val="24"/>
        </w:rPr>
        <w:t>and</w:t>
      </w:r>
      <w:r>
        <w:rPr>
          <w:spacing w:val="-3"/>
          <w:sz w:val="24"/>
        </w:rPr>
        <w:t xml:space="preserve"> </w:t>
      </w:r>
      <w:r>
        <w:rPr>
          <w:sz w:val="24"/>
        </w:rPr>
        <w:t>forecasting</w:t>
      </w:r>
      <w:r>
        <w:rPr>
          <w:spacing w:val="-3"/>
          <w:sz w:val="24"/>
        </w:rPr>
        <w:t xml:space="preserve"> </w:t>
      </w:r>
      <w:r>
        <w:rPr>
          <w:sz w:val="24"/>
        </w:rPr>
        <w:t>flood</w:t>
      </w:r>
      <w:r>
        <w:rPr>
          <w:spacing w:val="-3"/>
          <w:sz w:val="24"/>
        </w:rPr>
        <w:t xml:space="preserve"> </w:t>
      </w:r>
      <w:r>
        <w:rPr>
          <w:sz w:val="24"/>
        </w:rPr>
        <w:t>peaks.</w:t>
      </w:r>
      <w:r>
        <w:rPr>
          <w:spacing w:val="-5"/>
          <w:sz w:val="24"/>
        </w:rPr>
        <w:t xml:space="preserve"> </w:t>
      </w:r>
      <w:r>
        <w:rPr>
          <w:sz w:val="24"/>
        </w:rPr>
        <w:t>While</w:t>
      </w:r>
      <w:r>
        <w:rPr>
          <w:spacing w:val="-3"/>
          <w:sz w:val="24"/>
        </w:rPr>
        <w:t xml:space="preserve"> </w:t>
      </w:r>
      <w:r>
        <w:rPr>
          <w:sz w:val="24"/>
        </w:rPr>
        <w:t>the implementation of ALERT started in the late 1970s in the U.S., it wasn’t implemented in Australia</w:t>
      </w:r>
      <w:r>
        <w:rPr>
          <w:spacing w:val="-1"/>
          <w:sz w:val="24"/>
        </w:rPr>
        <w:t xml:space="preserve"> </w:t>
      </w:r>
      <w:r>
        <w:rPr>
          <w:sz w:val="24"/>
        </w:rPr>
        <w:t>on the</w:t>
      </w:r>
      <w:r>
        <w:rPr>
          <w:spacing w:val="-1"/>
          <w:sz w:val="24"/>
        </w:rPr>
        <w:t xml:space="preserve"> </w:t>
      </w:r>
      <w:r>
        <w:rPr>
          <w:sz w:val="24"/>
        </w:rPr>
        <w:t>BOM</w:t>
      </w:r>
      <w:r>
        <w:rPr>
          <w:spacing w:val="-2"/>
          <w:sz w:val="24"/>
        </w:rPr>
        <w:t xml:space="preserve"> </w:t>
      </w:r>
      <w:r>
        <w:rPr>
          <w:sz w:val="24"/>
        </w:rPr>
        <w:t>network of rainfall and</w:t>
      </w:r>
      <w:r>
        <w:rPr>
          <w:spacing w:val="-1"/>
          <w:sz w:val="24"/>
        </w:rPr>
        <w:t xml:space="preserve"> </w:t>
      </w:r>
      <w:r>
        <w:rPr>
          <w:sz w:val="24"/>
        </w:rPr>
        <w:t xml:space="preserve">stream gauging until 1985. BOM continues </w:t>
      </w:r>
      <w:r>
        <w:rPr>
          <w:sz w:val="24"/>
        </w:rPr>
        <w:t>to</w:t>
      </w:r>
      <w:r>
        <w:rPr>
          <w:spacing w:val="-1"/>
          <w:sz w:val="24"/>
        </w:rPr>
        <w:t xml:space="preserve"> </w:t>
      </w:r>
      <w:r>
        <w:rPr>
          <w:sz w:val="24"/>
        </w:rPr>
        <w:t>use</w:t>
      </w:r>
      <w:r>
        <w:rPr>
          <w:spacing w:val="-2"/>
          <w:sz w:val="24"/>
        </w:rPr>
        <w:t xml:space="preserve"> </w:t>
      </w:r>
      <w:r>
        <w:rPr>
          <w:sz w:val="24"/>
        </w:rPr>
        <w:t>this</w:t>
      </w:r>
      <w:r>
        <w:rPr>
          <w:spacing w:val="-2"/>
          <w:sz w:val="24"/>
        </w:rPr>
        <w:t xml:space="preserve"> </w:t>
      </w:r>
      <w:r>
        <w:rPr>
          <w:sz w:val="24"/>
        </w:rPr>
        <w:t>same</w:t>
      </w:r>
      <w:r>
        <w:rPr>
          <w:spacing w:val="-2"/>
          <w:sz w:val="24"/>
        </w:rPr>
        <w:t xml:space="preserve"> </w:t>
      </w:r>
      <w:r>
        <w:rPr>
          <w:sz w:val="24"/>
        </w:rPr>
        <w:t>network</w:t>
      </w:r>
      <w:r>
        <w:rPr>
          <w:spacing w:val="-2"/>
          <w:sz w:val="24"/>
        </w:rPr>
        <w:t xml:space="preserve"> </w:t>
      </w:r>
      <w:r>
        <w:rPr>
          <w:sz w:val="24"/>
        </w:rPr>
        <w:t>up</w:t>
      </w:r>
      <w:r>
        <w:rPr>
          <w:spacing w:val="-1"/>
          <w:sz w:val="24"/>
        </w:rPr>
        <w:t xml:space="preserve"> </w:t>
      </w:r>
      <w:r>
        <w:rPr>
          <w:sz w:val="24"/>
        </w:rPr>
        <w:t>to</w:t>
      </w:r>
      <w:r>
        <w:rPr>
          <w:spacing w:val="-4"/>
          <w:sz w:val="24"/>
        </w:rPr>
        <w:t xml:space="preserve"> </w:t>
      </w:r>
      <w:r>
        <w:rPr>
          <w:sz w:val="24"/>
        </w:rPr>
        <w:t>today</w:t>
      </w:r>
      <w:r>
        <w:rPr>
          <w:spacing w:val="-2"/>
          <w:sz w:val="24"/>
        </w:rPr>
        <w:t xml:space="preserve"> </w:t>
      </w:r>
      <w:r>
        <w:rPr>
          <w:sz w:val="24"/>
        </w:rPr>
        <w:t>with</w:t>
      </w:r>
      <w:r>
        <w:rPr>
          <w:spacing w:val="-3"/>
          <w:sz w:val="24"/>
        </w:rPr>
        <w:t xml:space="preserve"> </w:t>
      </w:r>
      <w:r>
        <w:rPr>
          <w:sz w:val="24"/>
        </w:rPr>
        <w:t>more</w:t>
      </w:r>
      <w:r>
        <w:rPr>
          <w:spacing w:val="-2"/>
          <w:sz w:val="24"/>
        </w:rPr>
        <w:t xml:space="preserve"> </w:t>
      </w:r>
      <w:r>
        <w:rPr>
          <w:sz w:val="24"/>
        </w:rPr>
        <w:t>than</w:t>
      </w:r>
      <w:r>
        <w:rPr>
          <w:spacing w:val="-3"/>
          <w:sz w:val="24"/>
        </w:rPr>
        <w:t xml:space="preserve"> </w:t>
      </w:r>
      <w:r>
        <w:rPr>
          <w:sz w:val="24"/>
        </w:rPr>
        <w:t>5,000</w:t>
      </w:r>
      <w:r>
        <w:rPr>
          <w:spacing w:val="-2"/>
          <w:sz w:val="24"/>
        </w:rPr>
        <w:t xml:space="preserve"> </w:t>
      </w:r>
      <w:r>
        <w:rPr>
          <w:sz w:val="24"/>
        </w:rPr>
        <w:t>stations</w:t>
      </w:r>
      <w:r>
        <w:rPr>
          <w:spacing w:val="-5"/>
          <w:sz w:val="24"/>
        </w:rPr>
        <w:t xml:space="preserve"> </w:t>
      </w:r>
      <w:r>
        <w:rPr>
          <w:sz w:val="24"/>
        </w:rPr>
        <w:t>currently</w:t>
      </w:r>
      <w:r>
        <w:rPr>
          <w:spacing w:val="-1"/>
          <w:sz w:val="24"/>
        </w:rPr>
        <w:t xml:space="preserve"> </w:t>
      </w:r>
      <w:r>
        <w:rPr>
          <w:sz w:val="24"/>
        </w:rPr>
        <w:t>in</w:t>
      </w:r>
      <w:r>
        <w:rPr>
          <w:spacing w:val="-2"/>
          <w:sz w:val="24"/>
        </w:rPr>
        <w:t xml:space="preserve"> service.</w:t>
      </w:r>
      <w:r>
        <w:rPr>
          <w:spacing w:val="-2"/>
          <w:position w:val="8"/>
          <w:sz w:val="16"/>
        </w:rPr>
        <w:t>1</w:t>
      </w:r>
    </w:p>
    <w:p w14:paraId="79992CEF" w14:textId="77777777" w:rsidR="00404E0D" w:rsidRDefault="00A8342E">
      <w:pPr>
        <w:pStyle w:val="Heading1"/>
        <w:spacing w:before="156"/>
        <w:ind w:right="0"/>
        <w:jc w:val="left"/>
      </w:pPr>
      <w:r>
        <w:t>Core</w:t>
      </w:r>
      <w:r>
        <w:rPr>
          <w:spacing w:val="-2"/>
        </w:rPr>
        <w:t xml:space="preserve"> </w:t>
      </w:r>
      <w:r>
        <w:t>Features</w:t>
      </w:r>
      <w:r>
        <w:rPr>
          <w:spacing w:val="-5"/>
        </w:rPr>
        <w:t xml:space="preserve"> </w:t>
      </w:r>
      <w:r>
        <w:t>of</w:t>
      </w:r>
      <w:r>
        <w:rPr>
          <w:spacing w:val="-3"/>
        </w:rPr>
        <w:t xml:space="preserve"> </w:t>
      </w:r>
      <w:r>
        <w:rPr>
          <w:spacing w:val="-2"/>
        </w:rPr>
        <w:t>ALERT:</w:t>
      </w:r>
    </w:p>
    <w:p w14:paraId="045DCB75" w14:textId="77777777" w:rsidR="00404E0D" w:rsidRPr="006505F0" w:rsidRDefault="00A8342E" w:rsidP="006505F0">
      <w:pPr>
        <w:pStyle w:val="ListParagraph"/>
        <w:numPr>
          <w:ilvl w:val="0"/>
          <w:numId w:val="4"/>
        </w:numPr>
        <w:tabs>
          <w:tab w:val="left" w:pos="820"/>
          <w:tab w:val="left" w:pos="821"/>
        </w:tabs>
        <w:spacing w:before="180"/>
        <w:rPr>
          <w:sz w:val="24"/>
        </w:rPr>
      </w:pPr>
      <w:r w:rsidRPr="006505F0">
        <w:rPr>
          <w:sz w:val="24"/>
        </w:rPr>
        <w:t>Facilitated</w:t>
      </w:r>
      <w:r w:rsidRPr="006505F0">
        <w:rPr>
          <w:spacing w:val="-3"/>
          <w:sz w:val="24"/>
        </w:rPr>
        <w:t xml:space="preserve"> </w:t>
      </w:r>
      <w:r w:rsidRPr="006505F0">
        <w:rPr>
          <w:sz w:val="24"/>
        </w:rPr>
        <w:t>real-time</w:t>
      </w:r>
      <w:r w:rsidRPr="006505F0">
        <w:rPr>
          <w:spacing w:val="-3"/>
          <w:sz w:val="24"/>
        </w:rPr>
        <w:t xml:space="preserve"> </w:t>
      </w:r>
      <w:r w:rsidRPr="006505F0">
        <w:rPr>
          <w:spacing w:val="-2"/>
          <w:sz w:val="24"/>
        </w:rPr>
        <w:t>reporting</w:t>
      </w:r>
    </w:p>
    <w:p w14:paraId="1D52FA15" w14:textId="77777777" w:rsidR="00404E0D" w:rsidRPr="006505F0" w:rsidRDefault="00A8342E" w:rsidP="006505F0">
      <w:pPr>
        <w:pStyle w:val="ListParagraph"/>
        <w:numPr>
          <w:ilvl w:val="0"/>
          <w:numId w:val="4"/>
        </w:numPr>
        <w:tabs>
          <w:tab w:val="left" w:pos="820"/>
          <w:tab w:val="left" w:pos="821"/>
        </w:tabs>
        <w:spacing w:before="182" w:line="259" w:lineRule="auto"/>
        <w:ind w:right="401"/>
        <w:rPr>
          <w:sz w:val="24"/>
        </w:rPr>
      </w:pPr>
      <w:r w:rsidRPr="006505F0">
        <w:rPr>
          <w:sz w:val="24"/>
        </w:rPr>
        <w:t>It</w:t>
      </w:r>
      <w:r w:rsidRPr="006505F0">
        <w:rPr>
          <w:spacing w:val="-3"/>
          <w:sz w:val="24"/>
        </w:rPr>
        <w:t xml:space="preserve"> </w:t>
      </w:r>
      <w:r w:rsidRPr="006505F0">
        <w:rPr>
          <w:sz w:val="24"/>
        </w:rPr>
        <w:t>operated</w:t>
      </w:r>
      <w:r w:rsidRPr="006505F0">
        <w:rPr>
          <w:spacing w:val="-3"/>
          <w:sz w:val="24"/>
        </w:rPr>
        <w:t xml:space="preserve"> </w:t>
      </w:r>
      <w:r w:rsidRPr="006505F0">
        <w:rPr>
          <w:sz w:val="24"/>
        </w:rPr>
        <w:t>over</w:t>
      </w:r>
      <w:r w:rsidRPr="006505F0">
        <w:rPr>
          <w:spacing w:val="-3"/>
          <w:sz w:val="24"/>
        </w:rPr>
        <w:t xml:space="preserve"> </w:t>
      </w:r>
      <w:r w:rsidRPr="006505F0">
        <w:rPr>
          <w:sz w:val="24"/>
        </w:rPr>
        <w:t>a</w:t>
      </w:r>
      <w:r w:rsidRPr="006505F0">
        <w:rPr>
          <w:spacing w:val="-5"/>
          <w:sz w:val="24"/>
        </w:rPr>
        <w:t xml:space="preserve"> </w:t>
      </w:r>
      <w:r w:rsidRPr="006505F0">
        <w:rPr>
          <w:sz w:val="24"/>
        </w:rPr>
        <w:t>VHF</w:t>
      </w:r>
      <w:r w:rsidRPr="006505F0">
        <w:rPr>
          <w:spacing w:val="-4"/>
          <w:sz w:val="24"/>
        </w:rPr>
        <w:t xml:space="preserve"> </w:t>
      </w:r>
      <w:r w:rsidRPr="006505F0">
        <w:rPr>
          <w:sz w:val="24"/>
        </w:rPr>
        <w:t>or</w:t>
      </w:r>
      <w:r w:rsidRPr="006505F0">
        <w:rPr>
          <w:spacing w:val="-3"/>
          <w:sz w:val="24"/>
        </w:rPr>
        <w:t xml:space="preserve"> </w:t>
      </w:r>
      <w:r w:rsidRPr="006505F0">
        <w:rPr>
          <w:sz w:val="24"/>
        </w:rPr>
        <w:t>UHF</w:t>
      </w:r>
      <w:r w:rsidRPr="006505F0">
        <w:rPr>
          <w:spacing w:val="-4"/>
          <w:sz w:val="24"/>
        </w:rPr>
        <w:t xml:space="preserve"> </w:t>
      </w:r>
      <w:r w:rsidRPr="006505F0">
        <w:rPr>
          <w:sz w:val="24"/>
        </w:rPr>
        <w:t>radio</w:t>
      </w:r>
      <w:r w:rsidRPr="006505F0">
        <w:rPr>
          <w:spacing w:val="-3"/>
          <w:sz w:val="24"/>
        </w:rPr>
        <w:t xml:space="preserve"> </w:t>
      </w:r>
      <w:r w:rsidRPr="006505F0">
        <w:rPr>
          <w:sz w:val="24"/>
        </w:rPr>
        <w:t>network</w:t>
      </w:r>
      <w:r w:rsidRPr="006505F0">
        <w:rPr>
          <w:spacing w:val="-6"/>
          <w:sz w:val="24"/>
        </w:rPr>
        <w:t xml:space="preserve"> </w:t>
      </w:r>
      <w:r w:rsidRPr="006505F0">
        <w:rPr>
          <w:sz w:val="24"/>
        </w:rPr>
        <w:t>which</w:t>
      </w:r>
      <w:r w:rsidRPr="006505F0">
        <w:rPr>
          <w:spacing w:val="-3"/>
          <w:sz w:val="24"/>
        </w:rPr>
        <w:t xml:space="preserve"> </w:t>
      </w:r>
      <w:r w:rsidRPr="006505F0">
        <w:rPr>
          <w:sz w:val="24"/>
        </w:rPr>
        <w:t>eliminated</w:t>
      </w:r>
      <w:r w:rsidRPr="006505F0">
        <w:rPr>
          <w:spacing w:val="-4"/>
          <w:sz w:val="24"/>
        </w:rPr>
        <w:t xml:space="preserve"> </w:t>
      </w:r>
      <w:r w:rsidRPr="006505F0">
        <w:rPr>
          <w:sz w:val="24"/>
        </w:rPr>
        <w:t>dependence</w:t>
      </w:r>
      <w:r w:rsidRPr="006505F0">
        <w:rPr>
          <w:spacing w:val="-3"/>
          <w:sz w:val="24"/>
        </w:rPr>
        <w:t xml:space="preserve"> </w:t>
      </w:r>
      <w:r w:rsidRPr="006505F0">
        <w:rPr>
          <w:sz w:val="24"/>
        </w:rPr>
        <w:t xml:space="preserve">on existing </w:t>
      </w:r>
      <w:r w:rsidRPr="006505F0">
        <w:rPr>
          <w:sz w:val="24"/>
        </w:rPr>
        <w:t>communications infrastructure which again was critical for remote sites</w:t>
      </w:r>
    </w:p>
    <w:p w14:paraId="1350C269" w14:textId="77777777" w:rsidR="00404E0D" w:rsidRPr="006505F0" w:rsidRDefault="00A8342E" w:rsidP="006505F0">
      <w:pPr>
        <w:pStyle w:val="ListParagraph"/>
        <w:numPr>
          <w:ilvl w:val="0"/>
          <w:numId w:val="4"/>
        </w:numPr>
        <w:tabs>
          <w:tab w:val="left" w:pos="820"/>
          <w:tab w:val="left" w:pos="821"/>
        </w:tabs>
        <w:spacing w:before="160"/>
        <w:rPr>
          <w:sz w:val="24"/>
        </w:rPr>
      </w:pPr>
      <w:r w:rsidRPr="006505F0">
        <w:rPr>
          <w:sz w:val="24"/>
        </w:rPr>
        <w:t>It</w:t>
      </w:r>
      <w:r w:rsidRPr="006505F0">
        <w:rPr>
          <w:spacing w:val="-2"/>
          <w:sz w:val="24"/>
        </w:rPr>
        <w:t xml:space="preserve"> </w:t>
      </w:r>
      <w:r w:rsidRPr="006505F0">
        <w:rPr>
          <w:sz w:val="24"/>
        </w:rPr>
        <w:t>is</w:t>
      </w:r>
      <w:r w:rsidRPr="006505F0">
        <w:rPr>
          <w:spacing w:val="-3"/>
          <w:sz w:val="24"/>
        </w:rPr>
        <w:t xml:space="preserve"> </w:t>
      </w:r>
      <w:r w:rsidRPr="006505F0">
        <w:rPr>
          <w:sz w:val="24"/>
        </w:rPr>
        <w:t>commonly</w:t>
      </w:r>
      <w:r w:rsidRPr="006505F0">
        <w:rPr>
          <w:spacing w:val="-4"/>
          <w:sz w:val="24"/>
        </w:rPr>
        <w:t xml:space="preserve"> </w:t>
      </w:r>
      <w:r w:rsidRPr="006505F0">
        <w:rPr>
          <w:sz w:val="24"/>
        </w:rPr>
        <w:t>not</w:t>
      </w:r>
      <w:r w:rsidRPr="006505F0">
        <w:rPr>
          <w:spacing w:val="-2"/>
          <w:sz w:val="24"/>
        </w:rPr>
        <w:t xml:space="preserve"> </w:t>
      </w:r>
      <w:r w:rsidRPr="006505F0">
        <w:rPr>
          <w:sz w:val="24"/>
        </w:rPr>
        <w:t>stored</w:t>
      </w:r>
      <w:r w:rsidRPr="006505F0">
        <w:rPr>
          <w:spacing w:val="-1"/>
          <w:sz w:val="24"/>
        </w:rPr>
        <w:t xml:space="preserve"> </w:t>
      </w:r>
      <w:r w:rsidRPr="006505F0">
        <w:rPr>
          <w:sz w:val="24"/>
        </w:rPr>
        <w:t>in</w:t>
      </w:r>
      <w:r w:rsidRPr="006505F0">
        <w:rPr>
          <w:spacing w:val="-4"/>
          <w:sz w:val="24"/>
        </w:rPr>
        <w:t xml:space="preserve"> </w:t>
      </w:r>
      <w:r w:rsidRPr="006505F0">
        <w:rPr>
          <w:sz w:val="24"/>
        </w:rPr>
        <w:t>field</w:t>
      </w:r>
      <w:r w:rsidRPr="006505F0">
        <w:rPr>
          <w:spacing w:val="-1"/>
          <w:sz w:val="24"/>
        </w:rPr>
        <w:t xml:space="preserve"> </w:t>
      </w:r>
      <w:r w:rsidRPr="006505F0">
        <w:rPr>
          <w:spacing w:val="-2"/>
          <w:sz w:val="24"/>
        </w:rPr>
        <w:t>instrumentation</w:t>
      </w:r>
    </w:p>
    <w:p w14:paraId="1C3EF443" w14:textId="77777777" w:rsidR="00404E0D" w:rsidRPr="006505F0" w:rsidRDefault="00A8342E" w:rsidP="006505F0">
      <w:pPr>
        <w:pStyle w:val="ListParagraph"/>
        <w:numPr>
          <w:ilvl w:val="0"/>
          <w:numId w:val="4"/>
        </w:numPr>
        <w:tabs>
          <w:tab w:val="left" w:pos="820"/>
          <w:tab w:val="left" w:pos="821"/>
        </w:tabs>
        <w:spacing w:before="183" w:line="259" w:lineRule="auto"/>
        <w:ind w:right="1467"/>
        <w:rPr>
          <w:sz w:val="24"/>
        </w:rPr>
      </w:pPr>
      <w:r w:rsidRPr="006505F0">
        <w:rPr>
          <w:sz w:val="24"/>
        </w:rPr>
        <w:t>It</w:t>
      </w:r>
      <w:r w:rsidRPr="006505F0">
        <w:rPr>
          <w:spacing w:val="-2"/>
          <w:sz w:val="24"/>
        </w:rPr>
        <w:t xml:space="preserve"> </w:t>
      </w:r>
      <w:r w:rsidRPr="006505F0">
        <w:rPr>
          <w:sz w:val="24"/>
        </w:rPr>
        <w:t>is</w:t>
      </w:r>
      <w:r w:rsidRPr="006505F0">
        <w:rPr>
          <w:spacing w:val="-3"/>
          <w:sz w:val="24"/>
        </w:rPr>
        <w:t xml:space="preserve"> </w:t>
      </w:r>
      <w:r w:rsidRPr="006505F0">
        <w:rPr>
          <w:sz w:val="24"/>
        </w:rPr>
        <w:t>an</w:t>
      </w:r>
      <w:r w:rsidRPr="006505F0">
        <w:rPr>
          <w:spacing w:val="-4"/>
          <w:sz w:val="24"/>
        </w:rPr>
        <w:t xml:space="preserve"> </w:t>
      </w:r>
      <w:r w:rsidRPr="006505F0">
        <w:rPr>
          <w:sz w:val="24"/>
        </w:rPr>
        <w:t>open</w:t>
      </w:r>
      <w:r w:rsidRPr="006505F0">
        <w:rPr>
          <w:spacing w:val="-4"/>
          <w:sz w:val="24"/>
        </w:rPr>
        <w:t xml:space="preserve"> </w:t>
      </w:r>
      <w:r w:rsidRPr="006505F0">
        <w:rPr>
          <w:sz w:val="24"/>
        </w:rPr>
        <w:t>protocol –</w:t>
      </w:r>
      <w:r w:rsidRPr="006505F0">
        <w:rPr>
          <w:spacing w:val="-3"/>
          <w:sz w:val="24"/>
        </w:rPr>
        <w:t xml:space="preserve"> </w:t>
      </w:r>
      <w:r w:rsidRPr="006505F0">
        <w:rPr>
          <w:sz w:val="24"/>
        </w:rPr>
        <w:t>it</w:t>
      </w:r>
      <w:r w:rsidRPr="006505F0">
        <w:rPr>
          <w:spacing w:val="-3"/>
          <w:sz w:val="24"/>
        </w:rPr>
        <w:t xml:space="preserve"> </w:t>
      </w:r>
      <w:r w:rsidRPr="006505F0">
        <w:rPr>
          <w:sz w:val="24"/>
        </w:rPr>
        <w:t>can</w:t>
      </w:r>
      <w:r w:rsidRPr="006505F0">
        <w:rPr>
          <w:spacing w:val="-4"/>
          <w:sz w:val="24"/>
        </w:rPr>
        <w:t xml:space="preserve"> </w:t>
      </w:r>
      <w:r w:rsidRPr="006505F0">
        <w:rPr>
          <w:sz w:val="24"/>
        </w:rPr>
        <w:t>be</w:t>
      </w:r>
      <w:r w:rsidRPr="006505F0">
        <w:rPr>
          <w:spacing w:val="-2"/>
          <w:sz w:val="24"/>
        </w:rPr>
        <w:t xml:space="preserve"> </w:t>
      </w:r>
      <w:r w:rsidRPr="006505F0">
        <w:rPr>
          <w:sz w:val="24"/>
        </w:rPr>
        <w:t>collected</w:t>
      </w:r>
      <w:r w:rsidRPr="006505F0">
        <w:rPr>
          <w:spacing w:val="-2"/>
          <w:sz w:val="24"/>
        </w:rPr>
        <w:t xml:space="preserve"> </w:t>
      </w:r>
      <w:r w:rsidRPr="006505F0">
        <w:rPr>
          <w:sz w:val="24"/>
        </w:rPr>
        <w:t>by</w:t>
      </w:r>
      <w:r w:rsidRPr="006505F0">
        <w:rPr>
          <w:spacing w:val="-4"/>
          <w:sz w:val="24"/>
        </w:rPr>
        <w:t xml:space="preserve"> </w:t>
      </w:r>
      <w:r w:rsidRPr="006505F0">
        <w:rPr>
          <w:sz w:val="24"/>
        </w:rPr>
        <w:t>anyone</w:t>
      </w:r>
      <w:r w:rsidRPr="006505F0">
        <w:rPr>
          <w:spacing w:val="-2"/>
          <w:sz w:val="24"/>
        </w:rPr>
        <w:t xml:space="preserve"> </w:t>
      </w:r>
      <w:r w:rsidRPr="006505F0">
        <w:rPr>
          <w:sz w:val="24"/>
        </w:rPr>
        <w:t>listening</w:t>
      </w:r>
      <w:r w:rsidRPr="006505F0">
        <w:rPr>
          <w:spacing w:val="-3"/>
          <w:sz w:val="24"/>
        </w:rPr>
        <w:t xml:space="preserve"> </w:t>
      </w:r>
      <w:r w:rsidRPr="006505F0">
        <w:rPr>
          <w:sz w:val="24"/>
        </w:rPr>
        <w:t>on</w:t>
      </w:r>
      <w:r w:rsidRPr="006505F0">
        <w:rPr>
          <w:spacing w:val="-4"/>
          <w:sz w:val="24"/>
        </w:rPr>
        <w:t xml:space="preserve"> </w:t>
      </w:r>
      <w:r w:rsidRPr="006505F0">
        <w:rPr>
          <w:sz w:val="24"/>
        </w:rPr>
        <w:t>the transmission frequency</w:t>
      </w:r>
    </w:p>
    <w:p w14:paraId="362D7812" w14:textId="77777777" w:rsidR="00404E0D" w:rsidRPr="006505F0" w:rsidRDefault="00A8342E" w:rsidP="006505F0">
      <w:pPr>
        <w:pStyle w:val="ListParagraph"/>
        <w:numPr>
          <w:ilvl w:val="0"/>
          <w:numId w:val="4"/>
        </w:numPr>
        <w:tabs>
          <w:tab w:val="left" w:pos="820"/>
          <w:tab w:val="left" w:pos="821"/>
        </w:tabs>
        <w:spacing w:before="160" w:line="259" w:lineRule="auto"/>
        <w:ind w:right="815"/>
        <w:rPr>
          <w:sz w:val="24"/>
        </w:rPr>
      </w:pPr>
      <w:r w:rsidRPr="006505F0">
        <w:rPr>
          <w:sz w:val="24"/>
        </w:rPr>
        <w:t>Had</w:t>
      </w:r>
      <w:r w:rsidRPr="006505F0">
        <w:rPr>
          <w:spacing w:val="-2"/>
          <w:sz w:val="24"/>
        </w:rPr>
        <w:t xml:space="preserve"> </w:t>
      </w:r>
      <w:r w:rsidRPr="006505F0">
        <w:rPr>
          <w:sz w:val="24"/>
        </w:rPr>
        <w:t>very</w:t>
      </w:r>
      <w:r w:rsidRPr="006505F0">
        <w:rPr>
          <w:spacing w:val="-3"/>
          <w:sz w:val="24"/>
        </w:rPr>
        <w:t xml:space="preserve"> </w:t>
      </w:r>
      <w:r w:rsidRPr="006505F0">
        <w:rPr>
          <w:sz w:val="24"/>
        </w:rPr>
        <w:t>low</w:t>
      </w:r>
      <w:r w:rsidRPr="006505F0">
        <w:rPr>
          <w:spacing w:val="-6"/>
          <w:sz w:val="24"/>
        </w:rPr>
        <w:t xml:space="preserve"> </w:t>
      </w:r>
      <w:r w:rsidRPr="006505F0">
        <w:rPr>
          <w:sz w:val="24"/>
        </w:rPr>
        <w:t>power</w:t>
      </w:r>
      <w:r w:rsidRPr="006505F0">
        <w:rPr>
          <w:spacing w:val="-4"/>
          <w:sz w:val="24"/>
        </w:rPr>
        <w:t xml:space="preserve"> </w:t>
      </w:r>
      <w:r w:rsidRPr="006505F0">
        <w:rPr>
          <w:sz w:val="24"/>
        </w:rPr>
        <w:t>requirements</w:t>
      </w:r>
      <w:r w:rsidRPr="006505F0">
        <w:rPr>
          <w:spacing w:val="-2"/>
          <w:sz w:val="24"/>
        </w:rPr>
        <w:t xml:space="preserve"> </w:t>
      </w:r>
      <w:r w:rsidRPr="006505F0">
        <w:rPr>
          <w:sz w:val="24"/>
        </w:rPr>
        <w:t>meaning</w:t>
      </w:r>
      <w:r w:rsidRPr="006505F0">
        <w:rPr>
          <w:spacing w:val="-3"/>
          <w:sz w:val="24"/>
        </w:rPr>
        <w:t xml:space="preserve"> </w:t>
      </w:r>
      <w:r w:rsidRPr="006505F0">
        <w:rPr>
          <w:sz w:val="24"/>
        </w:rPr>
        <w:t>it</w:t>
      </w:r>
      <w:r w:rsidRPr="006505F0">
        <w:rPr>
          <w:spacing w:val="-5"/>
          <w:sz w:val="24"/>
        </w:rPr>
        <w:t xml:space="preserve"> </w:t>
      </w:r>
      <w:r w:rsidRPr="006505F0">
        <w:rPr>
          <w:sz w:val="24"/>
        </w:rPr>
        <w:t>could</w:t>
      </w:r>
      <w:r w:rsidRPr="006505F0">
        <w:rPr>
          <w:spacing w:val="-5"/>
          <w:sz w:val="24"/>
        </w:rPr>
        <w:t xml:space="preserve"> </w:t>
      </w:r>
      <w:r w:rsidRPr="006505F0">
        <w:rPr>
          <w:sz w:val="24"/>
        </w:rPr>
        <w:t>be</w:t>
      </w:r>
      <w:r w:rsidRPr="006505F0">
        <w:rPr>
          <w:spacing w:val="-3"/>
          <w:sz w:val="24"/>
        </w:rPr>
        <w:t xml:space="preserve"> </w:t>
      </w:r>
      <w:r w:rsidRPr="006505F0">
        <w:rPr>
          <w:sz w:val="24"/>
        </w:rPr>
        <w:t>both</w:t>
      </w:r>
      <w:r w:rsidRPr="006505F0">
        <w:rPr>
          <w:spacing w:val="-4"/>
          <w:sz w:val="24"/>
        </w:rPr>
        <w:t xml:space="preserve"> </w:t>
      </w:r>
      <w:r w:rsidRPr="006505F0">
        <w:rPr>
          <w:sz w:val="24"/>
        </w:rPr>
        <w:t>battery</w:t>
      </w:r>
      <w:r w:rsidRPr="006505F0">
        <w:rPr>
          <w:spacing w:val="-6"/>
          <w:sz w:val="24"/>
        </w:rPr>
        <w:t xml:space="preserve"> </w:t>
      </w:r>
      <w:r w:rsidRPr="006505F0">
        <w:rPr>
          <w:sz w:val="24"/>
        </w:rPr>
        <w:t>or</w:t>
      </w:r>
      <w:r w:rsidRPr="006505F0">
        <w:rPr>
          <w:spacing w:val="-3"/>
          <w:sz w:val="24"/>
        </w:rPr>
        <w:t xml:space="preserve"> </w:t>
      </w:r>
      <w:r w:rsidRPr="006505F0">
        <w:rPr>
          <w:sz w:val="24"/>
        </w:rPr>
        <w:t>solar powered which was suited to remote sites.</w:t>
      </w:r>
    </w:p>
    <w:p w14:paraId="09641A31" w14:textId="77777777" w:rsidR="00404E0D" w:rsidRDefault="00404E0D">
      <w:pPr>
        <w:pStyle w:val="BodyText"/>
        <w:rPr>
          <w:sz w:val="20"/>
        </w:rPr>
      </w:pPr>
    </w:p>
    <w:p w14:paraId="604D807F" w14:textId="5D79E029" w:rsidR="00404E0D" w:rsidRDefault="00A8342E">
      <w:pPr>
        <w:pStyle w:val="BodyText"/>
        <w:spacing w:before="3"/>
        <w:rPr>
          <w:sz w:val="13"/>
        </w:rPr>
      </w:pPr>
      <w:r>
        <w:rPr>
          <w:noProof/>
        </w:rPr>
        <mc:AlternateContent>
          <mc:Choice Requires="wps">
            <w:drawing>
              <wp:anchor distT="0" distB="0" distL="0" distR="0" simplePos="0" relativeHeight="487588352" behindDoc="1" locked="0" layoutInCell="1" allowOverlap="1" wp14:anchorId="6FCB3299" wp14:editId="657F3DFC">
                <wp:simplePos x="0" y="0"/>
                <wp:positionH relativeFrom="page">
                  <wp:posOffset>914400</wp:posOffset>
                </wp:positionH>
                <wp:positionV relativeFrom="paragraph">
                  <wp:posOffset>112395</wp:posOffset>
                </wp:positionV>
                <wp:extent cx="1828800" cy="889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D920D" id="docshape1" o:spid="_x0000_s1026" style="position:absolute;margin-left:1in;margin-top:8.8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" fillcolor="black" stroked="f">
                <w10:wrap type="topAndBottom" anchorx="page"/>
              </v:rect>
            </w:pict>
          </mc:Fallback>
        </mc:AlternateContent>
      </w:r>
    </w:p>
    <w:p w14:paraId="184778E8" w14:textId="301444F2" w:rsidR="00404E0D" w:rsidRDefault="00A8342E">
      <w:pPr>
        <w:spacing w:before="100"/>
        <w:ind w:left="100"/>
        <w:rPr>
          <w:sz w:val="20"/>
        </w:rPr>
      </w:pPr>
      <w:r>
        <w:rPr>
          <w:position w:val="6"/>
          <w:sz w:val="13"/>
        </w:rPr>
        <w:t>1</w:t>
      </w:r>
      <w:r>
        <w:rPr>
          <w:spacing w:val="38"/>
          <w:position w:val="6"/>
          <w:sz w:val="13"/>
        </w:rPr>
        <w:t xml:space="preserve"> </w:t>
      </w:r>
      <w:r>
        <w:rPr>
          <w:sz w:val="20"/>
        </w:rPr>
        <w:t>ELPRO</w:t>
      </w:r>
      <w:r>
        <w:rPr>
          <w:spacing w:val="-6"/>
          <w:sz w:val="20"/>
        </w:rPr>
        <w:t xml:space="preserve"> </w:t>
      </w:r>
      <w:r>
        <w:rPr>
          <w:sz w:val="20"/>
        </w:rPr>
        <w:t>Technologies</w:t>
      </w:r>
      <w:r>
        <w:rPr>
          <w:spacing w:val="-5"/>
          <w:sz w:val="20"/>
        </w:rPr>
        <w:t xml:space="preserve"> </w:t>
      </w:r>
      <w:r>
        <w:rPr>
          <w:sz w:val="20"/>
        </w:rPr>
        <w:t>sales</w:t>
      </w:r>
      <w:r>
        <w:rPr>
          <w:spacing w:val="-5"/>
          <w:sz w:val="20"/>
        </w:rPr>
        <w:t xml:space="preserve"> </w:t>
      </w:r>
      <w:r>
        <w:rPr>
          <w:sz w:val="20"/>
        </w:rPr>
        <w:t>data</w:t>
      </w:r>
      <w:r>
        <w:rPr>
          <w:spacing w:val="-5"/>
          <w:sz w:val="20"/>
        </w:rPr>
        <w:t xml:space="preserve"> </w:t>
      </w:r>
      <w:r>
        <w:rPr>
          <w:sz w:val="20"/>
        </w:rPr>
        <w:t>and</w:t>
      </w:r>
      <w:r>
        <w:rPr>
          <w:spacing w:val="-6"/>
          <w:sz w:val="20"/>
        </w:rPr>
        <w:t xml:space="preserve"> </w:t>
      </w:r>
      <w:r>
        <w:rPr>
          <w:sz w:val="20"/>
        </w:rPr>
        <w:t>ERRTS</w:t>
      </w:r>
      <w:r>
        <w:rPr>
          <w:spacing w:val="-6"/>
          <w:sz w:val="20"/>
        </w:rPr>
        <w:t xml:space="preserve"> </w:t>
      </w:r>
      <w:r>
        <w:rPr>
          <w:sz w:val="20"/>
        </w:rPr>
        <w:t>canister</w:t>
      </w:r>
      <w:r>
        <w:rPr>
          <w:spacing w:val="-6"/>
          <w:sz w:val="20"/>
        </w:rPr>
        <w:t xml:space="preserve"> </w:t>
      </w:r>
      <w:r>
        <w:rPr>
          <w:sz w:val="20"/>
        </w:rPr>
        <w:t>serial</w:t>
      </w:r>
      <w:r>
        <w:rPr>
          <w:spacing w:val="-5"/>
          <w:sz w:val="20"/>
        </w:rPr>
        <w:t xml:space="preserve"> </w:t>
      </w:r>
      <w:r>
        <w:rPr>
          <w:spacing w:val="-2"/>
          <w:sz w:val="20"/>
        </w:rPr>
        <w:t>numbers</w:t>
      </w:r>
    </w:p>
    <w:p w14:paraId="08F61DEC" w14:textId="77777777" w:rsidR="00404E0D" w:rsidRDefault="00404E0D">
      <w:pPr>
        <w:rPr>
          <w:sz w:val="20"/>
        </w:rPr>
        <w:sectPr w:rsidR="00404E0D">
          <w:pgSz w:w="12240" w:h="15840"/>
          <w:pgMar w:top="1360" w:right="1340" w:bottom="280" w:left="1340" w:header="720" w:footer="720" w:gutter="0"/>
          <w:cols w:space="720"/>
        </w:sectPr>
      </w:pPr>
    </w:p>
    <w:p w14:paraId="64E69EB4" w14:textId="77777777" w:rsidR="00404E0D" w:rsidRDefault="00A8342E">
      <w:pPr>
        <w:spacing w:before="80" w:line="259" w:lineRule="auto"/>
        <w:ind w:left="100" w:right="171"/>
        <w:rPr>
          <w:sz w:val="24"/>
        </w:rPr>
      </w:pPr>
      <w:r>
        <w:rPr>
          <w:sz w:val="24"/>
        </w:rPr>
        <w:lastRenderedPageBreak/>
        <w:t>While</w:t>
      </w:r>
      <w:r>
        <w:rPr>
          <w:spacing w:val="-2"/>
          <w:sz w:val="24"/>
        </w:rPr>
        <w:t xml:space="preserve"> </w:t>
      </w:r>
      <w:r>
        <w:rPr>
          <w:sz w:val="24"/>
        </w:rPr>
        <w:t>ALERT</w:t>
      </w:r>
      <w:r>
        <w:rPr>
          <w:spacing w:val="-3"/>
          <w:sz w:val="24"/>
        </w:rPr>
        <w:t xml:space="preserve"> </w:t>
      </w:r>
      <w:r>
        <w:rPr>
          <w:sz w:val="24"/>
        </w:rPr>
        <w:t>was</w:t>
      </w:r>
      <w:r>
        <w:rPr>
          <w:spacing w:val="-4"/>
          <w:sz w:val="24"/>
        </w:rPr>
        <w:t xml:space="preserve"> </w:t>
      </w:r>
      <w:r>
        <w:rPr>
          <w:sz w:val="24"/>
        </w:rPr>
        <w:t>a</w:t>
      </w:r>
      <w:r>
        <w:rPr>
          <w:spacing w:val="-4"/>
          <w:sz w:val="24"/>
        </w:rPr>
        <w:t xml:space="preserve"> </w:t>
      </w:r>
      <w:r>
        <w:rPr>
          <w:sz w:val="24"/>
        </w:rPr>
        <w:t>major</w:t>
      </w:r>
      <w:r>
        <w:rPr>
          <w:spacing w:val="-3"/>
          <w:sz w:val="24"/>
        </w:rPr>
        <w:t xml:space="preserve"> </w:t>
      </w:r>
      <w:r>
        <w:rPr>
          <w:sz w:val="24"/>
        </w:rPr>
        <w:t>step</w:t>
      </w:r>
      <w:r>
        <w:rPr>
          <w:spacing w:val="-4"/>
          <w:sz w:val="24"/>
        </w:rPr>
        <w:t xml:space="preserve"> </w:t>
      </w:r>
      <w:r>
        <w:rPr>
          <w:sz w:val="24"/>
        </w:rPr>
        <w:t>forward,</w:t>
      </w:r>
      <w:r>
        <w:rPr>
          <w:spacing w:val="-4"/>
          <w:sz w:val="24"/>
        </w:rPr>
        <w:t xml:space="preserve"> </w:t>
      </w:r>
      <w:r>
        <w:rPr>
          <w:sz w:val="24"/>
        </w:rPr>
        <w:t>as</w:t>
      </w:r>
      <w:r>
        <w:rPr>
          <w:spacing w:val="-2"/>
          <w:sz w:val="24"/>
        </w:rPr>
        <w:t xml:space="preserve"> </w:t>
      </w:r>
      <w:r>
        <w:rPr>
          <w:sz w:val="24"/>
        </w:rPr>
        <w:t>with</w:t>
      </w:r>
      <w:r>
        <w:rPr>
          <w:spacing w:val="-2"/>
          <w:sz w:val="24"/>
        </w:rPr>
        <w:t xml:space="preserve"> </w:t>
      </w:r>
      <w:r>
        <w:rPr>
          <w:sz w:val="24"/>
        </w:rPr>
        <w:t>all</w:t>
      </w:r>
      <w:r>
        <w:rPr>
          <w:spacing w:val="-3"/>
          <w:sz w:val="24"/>
        </w:rPr>
        <w:t xml:space="preserve"> </w:t>
      </w:r>
      <w:r>
        <w:rPr>
          <w:sz w:val="24"/>
        </w:rPr>
        <w:t>technologies, as</w:t>
      </w:r>
      <w:r>
        <w:rPr>
          <w:spacing w:val="-4"/>
          <w:sz w:val="24"/>
        </w:rPr>
        <w:t xml:space="preserve"> </w:t>
      </w:r>
      <w:r>
        <w:rPr>
          <w:sz w:val="24"/>
        </w:rPr>
        <w:t>time</w:t>
      </w:r>
      <w:r>
        <w:rPr>
          <w:spacing w:val="-2"/>
          <w:sz w:val="24"/>
        </w:rPr>
        <w:t xml:space="preserve"> </w:t>
      </w:r>
      <w:r>
        <w:rPr>
          <w:sz w:val="24"/>
        </w:rPr>
        <w:t>wore</w:t>
      </w:r>
      <w:r>
        <w:rPr>
          <w:spacing w:val="-2"/>
          <w:sz w:val="24"/>
        </w:rPr>
        <w:t xml:space="preserve"> </w:t>
      </w:r>
      <w:r>
        <w:rPr>
          <w:sz w:val="24"/>
        </w:rPr>
        <w:t>on</w:t>
      </w:r>
      <w:r>
        <w:rPr>
          <w:spacing w:val="-4"/>
          <w:sz w:val="24"/>
        </w:rPr>
        <w:t xml:space="preserve"> </w:t>
      </w:r>
      <w:r>
        <w:rPr>
          <w:sz w:val="24"/>
        </w:rPr>
        <w:t>and networks were built out, users identified some opportunities for improvement.</w:t>
      </w:r>
    </w:p>
    <w:p w14:paraId="7E635387" w14:textId="77777777" w:rsidR="00404E0D" w:rsidRDefault="00A8342E">
      <w:pPr>
        <w:pStyle w:val="Heading1"/>
        <w:spacing w:before="160"/>
        <w:ind w:right="0"/>
        <w:jc w:val="left"/>
      </w:pPr>
      <w:r>
        <w:t>Limitations of</w:t>
      </w:r>
      <w:r>
        <w:rPr>
          <w:spacing w:val="-2"/>
        </w:rPr>
        <w:t xml:space="preserve"> </w:t>
      </w:r>
      <w:r>
        <w:t>ALERT</w:t>
      </w:r>
      <w:r>
        <w:rPr>
          <w:spacing w:val="-1"/>
        </w:rPr>
        <w:t xml:space="preserve"> </w:t>
      </w:r>
      <w:r>
        <w:rPr>
          <w:spacing w:val="-2"/>
        </w:rPr>
        <w:t>protocol:</w:t>
      </w:r>
    </w:p>
    <w:p w14:paraId="438850B6" w14:textId="77777777" w:rsidR="00404E0D" w:rsidRPr="006505F0" w:rsidRDefault="00A8342E" w:rsidP="006505F0">
      <w:pPr>
        <w:pStyle w:val="ListParagraph"/>
        <w:numPr>
          <w:ilvl w:val="0"/>
          <w:numId w:val="3"/>
        </w:numPr>
        <w:tabs>
          <w:tab w:val="left" w:pos="820"/>
          <w:tab w:val="left" w:pos="821"/>
        </w:tabs>
        <w:spacing w:before="183"/>
        <w:rPr>
          <w:sz w:val="24"/>
        </w:rPr>
      </w:pPr>
      <w:r w:rsidRPr="006505F0">
        <w:rPr>
          <w:sz w:val="24"/>
        </w:rPr>
        <w:t>Limited</w:t>
      </w:r>
      <w:r w:rsidRPr="006505F0">
        <w:rPr>
          <w:spacing w:val="-3"/>
          <w:sz w:val="24"/>
        </w:rPr>
        <w:t xml:space="preserve"> </w:t>
      </w:r>
      <w:r w:rsidRPr="006505F0">
        <w:rPr>
          <w:sz w:val="24"/>
        </w:rPr>
        <w:t>error</w:t>
      </w:r>
      <w:r w:rsidRPr="006505F0">
        <w:rPr>
          <w:spacing w:val="-2"/>
          <w:sz w:val="24"/>
        </w:rPr>
        <w:t xml:space="preserve"> </w:t>
      </w:r>
      <w:r w:rsidRPr="006505F0">
        <w:rPr>
          <w:sz w:val="24"/>
        </w:rPr>
        <w:t>detection</w:t>
      </w:r>
      <w:r w:rsidRPr="006505F0">
        <w:rPr>
          <w:spacing w:val="-4"/>
          <w:sz w:val="24"/>
        </w:rPr>
        <w:t xml:space="preserve"> </w:t>
      </w:r>
      <w:r w:rsidRPr="006505F0">
        <w:rPr>
          <w:sz w:val="24"/>
        </w:rPr>
        <w:t>or</w:t>
      </w:r>
      <w:r w:rsidRPr="006505F0">
        <w:rPr>
          <w:spacing w:val="-2"/>
          <w:sz w:val="24"/>
        </w:rPr>
        <w:t xml:space="preserve"> </w:t>
      </w:r>
      <w:r w:rsidRPr="006505F0">
        <w:rPr>
          <w:sz w:val="24"/>
        </w:rPr>
        <w:t>forward</w:t>
      </w:r>
      <w:r w:rsidRPr="006505F0">
        <w:rPr>
          <w:spacing w:val="-3"/>
          <w:sz w:val="24"/>
        </w:rPr>
        <w:t xml:space="preserve"> </w:t>
      </w:r>
      <w:r w:rsidRPr="006505F0">
        <w:rPr>
          <w:sz w:val="24"/>
        </w:rPr>
        <w:t>error</w:t>
      </w:r>
      <w:r w:rsidRPr="006505F0">
        <w:rPr>
          <w:spacing w:val="-2"/>
          <w:sz w:val="24"/>
        </w:rPr>
        <w:t xml:space="preserve"> detection</w:t>
      </w:r>
    </w:p>
    <w:p w14:paraId="5F8D3AE5" w14:textId="77777777" w:rsidR="00404E0D" w:rsidRPr="006505F0" w:rsidRDefault="00A8342E" w:rsidP="006505F0">
      <w:pPr>
        <w:pStyle w:val="ListParagraph"/>
        <w:numPr>
          <w:ilvl w:val="0"/>
          <w:numId w:val="3"/>
        </w:numPr>
        <w:tabs>
          <w:tab w:val="left" w:pos="820"/>
          <w:tab w:val="left" w:pos="821"/>
        </w:tabs>
        <w:spacing w:before="180" w:line="259" w:lineRule="auto"/>
        <w:ind w:right="334"/>
        <w:rPr>
          <w:sz w:val="24"/>
        </w:rPr>
      </w:pPr>
      <w:r w:rsidRPr="006505F0">
        <w:rPr>
          <w:sz w:val="24"/>
        </w:rPr>
        <w:t>Gauges</w:t>
      </w:r>
      <w:r w:rsidRPr="006505F0">
        <w:rPr>
          <w:spacing w:val="-3"/>
          <w:sz w:val="24"/>
        </w:rPr>
        <w:t xml:space="preserve"> </w:t>
      </w:r>
      <w:r w:rsidRPr="006505F0">
        <w:rPr>
          <w:sz w:val="24"/>
        </w:rPr>
        <w:t>report</w:t>
      </w:r>
      <w:r w:rsidRPr="006505F0">
        <w:rPr>
          <w:spacing w:val="-3"/>
          <w:sz w:val="24"/>
        </w:rPr>
        <w:t xml:space="preserve"> </w:t>
      </w:r>
      <w:r w:rsidRPr="006505F0">
        <w:rPr>
          <w:sz w:val="24"/>
        </w:rPr>
        <w:t>independently</w:t>
      </w:r>
      <w:r w:rsidRPr="006505F0">
        <w:rPr>
          <w:spacing w:val="-3"/>
          <w:sz w:val="24"/>
        </w:rPr>
        <w:t xml:space="preserve"> </w:t>
      </w:r>
      <w:r w:rsidRPr="006505F0">
        <w:rPr>
          <w:sz w:val="24"/>
        </w:rPr>
        <w:t>with</w:t>
      </w:r>
      <w:r w:rsidRPr="006505F0">
        <w:rPr>
          <w:spacing w:val="-3"/>
          <w:sz w:val="24"/>
        </w:rPr>
        <w:t xml:space="preserve"> </w:t>
      </w:r>
      <w:r w:rsidRPr="006505F0">
        <w:rPr>
          <w:sz w:val="24"/>
        </w:rPr>
        <w:t>little</w:t>
      </w:r>
      <w:r w:rsidRPr="006505F0">
        <w:rPr>
          <w:spacing w:val="-3"/>
          <w:sz w:val="24"/>
        </w:rPr>
        <w:t xml:space="preserve"> </w:t>
      </w:r>
      <w:r w:rsidRPr="006505F0">
        <w:rPr>
          <w:sz w:val="24"/>
        </w:rPr>
        <w:t>or</w:t>
      </w:r>
      <w:r w:rsidRPr="006505F0">
        <w:rPr>
          <w:spacing w:val="-6"/>
          <w:sz w:val="24"/>
        </w:rPr>
        <w:t xml:space="preserve"> </w:t>
      </w:r>
      <w:r w:rsidRPr="006505F0">
        <w:rPr>
          <w:sz w:val="24"/>
        </w:rPr>
        <w:t>no</w:t>
      </w:r>
      <w:r w:rsidRPr="006505F0">
        <w:rPr>
          <w:spacing w:val="-3"/>
          <w:sz w:val="24"/>
        </w:rPr>
        <w:t xml:space="preserve"> </w:t>
      </w:r>
      <w:r w:rsidRPr="006505F0">
        <w:rPr>
          <w:sz w:val="24"/>
        </w:rPr>
        <w:t>regard</w:t>
      </w:r>
      <w:r w:rsidRPr="006505F0">
        <w:rPr>
          <w:spacing w:val="-5"/>
          <w:sz w:val="24"/>
        </w:rPr>
        <w:t xml:space="preserve"> </w:t>
      </w:r>
      <w:r w:rsidRPr="006505F0">
        <w:rPr>
          <w:sz w:val="24"/>
        </w:rPr>
        <w:t>for</w:t>
      </w:r>
      <w:r w:rsidRPr="006505F0">
        <w:rPr>
          <w:spacing w:val="-3"/>
          <w:sz w:val="24"/>
        </w:rPr>
        <w:t xml:space="preserve"> </w:t>
      </w:r>
      <w:r w:rsidRPr="006505F0">
        <w:rPr>
          <w:sz w:val="24"/>
        </w:rPr>
        <w:t>other</w:t>
      </w:r>
      <w:r w:rsidRPr="006505F0">
        <w:rPr>
          <w:spacing w:val="-3"/>
          <w:sz w:val="24"/>
        </w:rPr>
        <w:t xml:space="preserve"> </w:t>
      </w:r>
      <w:r w:rsidRPr="006505F0">
        <w:rPr>
          <w:sz w:val="24"/>
        </w:rPr>
        <w:t>traffic</w:t>
      </w:r>
      <w:r w:rsidRPr="006505F0">
        <w:rPr>
          <w:spacing w:val="-4"/>
          <w:sz w:val="24"/>
        </w:rPr>
        <w:t xml:space="preserve"> </w:t>
      </w:r>
      <w:r w:rsidRPr="006505F0">
        <w:rPr>
          <w:sz w:val="24"/>
        </w:rPr>
        <w:t>on</w:t>
      </w:r>
      <w:r w:rsidRPr="006505F0">
        <w:rPr>
          <w:spacing w:val="-3"/>
          <w:sz w:val="24"/>
        </w:rPr>
        <w:t xml:space="preserve"> </w:t>
      </w:r>
      <w:r w:rsidRPr="006505F0">
        <w:rPr>
          <w:sz w:val="24"/>
        </w:rPr>
        <w:t>the</w:t>
      </w:r>
      <w:r w:rsidRPr="006505F0">
        <w:rPr>
          <w:spacing w:val="-3"/>
          <w:sz w:val="24"/>
        </w:rPr>
        <w:t xml:space="preserve"> </w:t>
      </w:r>
      <w:r w:rsidRPr="006505F0">
        <w:rPr>
          <w:sz w:val="24"/>
        </w:rPr>
        <w:t xml:space="preserve">radio </w:t>
      </w:r>
      <w:r w:rsidRPr="006505F0">
        <w:rPr>
          <w:sz w:val="24"/>
        </w:rPr>
        <w:t>channel meaning that during a rain event, there is a possibility of contention in the network which may lead to the loss of some message types at the most critical times</w:t>
      </w:r>
    </w:p>
    <w:p w14:paraId="481948CB" w14:textId="77777777" w:rsidR="00404E0D" w:rsidRPr="006505F0" w:rsidRDefault="00A8342E" w:rsidP="006505F0">
      <w:pPr>
        <w:pStyle w:val="ListParagraph"/>
        <w:numPr>
          <w:ilvl w:val="0"/>
          <w:numId w:val="3"/>
        </w:numPr>
        <w:tabs>
          <w:tab w:val="left" w:pos="820"/>
          <w:tab w:val="left" w:pos="821"/>
        </w:tabs>
        <w:spacing w:before="159" w:line="259" w:lineRule="auto"/>
        <w:ind w:right="935"/>
        <w:rPr>
          <w:sz w:val="24"/>
        </w:rPr>
      </w:pPr>
      <w:r w:rsidRPr="006505F0">
        <w:rPr>
          <w:sz w:val="24"/>
        </w:rPr>
        <w:t>Unique</w:t>
      </w:r>
      <w:r w:rsidRPr="006505F0">
        <w:rPr>
          <w:spacing w:val="-2"/>
          <w:sz w:val="24"/>
        </w:rPr>
        <w:t xml:space="preserve"> </w:t>
      </w:r>
      <w:r w:rsidRPr="006505F0">
        <w:rPr>
          <w:sz w:val="24"/>
        </w:rPr>
        <w:t>sensor</w:t>
      </w:r>
      <w:r w:rsidRPr="006505F0">
        <w:rPr>
          <w:spacing w:val="-5"/>
          <w:sz w:val="24"/>
        </w:rPr>
        <w:t xml:space="preserve"> </w:t>
      </w:r>
      <w:r w:rsidRPr="006505F0">
        <w:rPr>
          <w:sz w:val="24"/>
        </w:rPr>
        <w:t>IDs</w:t>
      </w:r>
      <w:r w:rsidRPr="006505F0">
        <w:rPr>
          <w:spacing w:val="-2"/>
          <w:sz w:val="24"/>
        </w:rPr>
        <w:t xml:space="preserve"> </w:t>
      </w:r>
      <w:r w:rsidRPr="006505F0">
        <w:rPr>
          <w:sz w:val="24"/>
        </w:rPr>
        <w:t>are</w:t>
      </w:r>
      <w:r w:rsidRPr="006505F0">
        <w:rPr>
          <w:spacing w:val="-4"/>
          <w:sz w:val="24"/>
        </w:rPr>
        <w:t xml:space="preserve"> </w:t>
      </w:r>
      <w:r w:rsidRPr="006505F0">
        <w:rPr>
          <w:sz w:val="24"/>
        </w:rPr>
        <w:t>required</w:t>
      </w:r>
      <w:r w:rsidRPr="006505F0">
        <w:rPr>
          <w:spacing w:val="-2"/>
          <w:sz w:val="24"/>
        </w:rPr>
        <w:t xml:space="preserve"> </w:t>
      </w:r>
      <w:r w:rsidRPr="006505F0">
        <w:rPr>
          <w:sz w:val="24"/>
        </w:rPr>
        <w:t>limiting</w:t>
      </w:r>
      <w:r w:rsidRPr="006505F0">
        <w:rPr>
          <w:spacing w:val="-3"/>
          <w:sz w:val="24"/>
        </w:rPr>
        <w:t xml:space="preserve"> </w:t>
      </w:r>
      <w:r w:rsidRPr="006505F0">
        <w:rPr>
          <w:sz w:val="24"/>
        </w:rPr>
        <w:t>the</w:t>
      </w:r>
      <w:r w:rsidRPr="006505F0">
        <w:rPr>
          <w:spacing w:val="-4"/>
          <w:sz w:val="24"/>
        </w:rPr>
        <w:t xml:space="preserve"> </w:t>
      </w:r>
      <w:r w:rsidRPr="006505F0">
        <w:rPr>
          <w:sz w:val="24"/>
        </w:rPr>
        <w:t>number</w:t>
      </w:r>
      <w:r w:rsidRPr="006505F0">
        <w:rPr>
          <w:spacing w:val="-5"/>
          <w:sz w:val="24"/>
        </w:rPr>
        <w:t xml:space="preserve"> </w:t>
      </w:r>
      <w:r w:rsidRPr="006505F0">
        <w:rPr>
          <w:sz w:val="24"/>
        </w:rPr>
        <w:t>of</w:t>
      </w:r>
      <w:r w:rsidRPr="006505F0">
        <w:rPr>
          <w:spacing w:val="-4"/>
          <w:sz w:val="24"/>
        </w:rPr>
        <w:t xml:space="preserve"> </w:t>
      </w:r>
      <w:r w:rsidRPr="006505F0">
        <w:rPr>
          <w:sz w:val="24"/>
        </w:rPr>
        <w:t>gauges</w:t>
      </w:r>
      <w:r w:rsidRPr="006505F0">
        <w:rPr>
          <w:spacing w:val="-4"/>
          <w:sz w:val="24"/>
        </w:rPr>
        <w:t xml:space="preserve"> </w:t>
      </w:r>
      <w:r w:rsidRPr="006505F0">
        <w:rPr>
          <w:sz w:val="24"/>
        </w:rPr>
        <w:t>that</w:t>
      </w:r>
      <w:r w:rsidRPr="006505F0">
        <w:rPr>
          <w:spacing w:val="-4"/>
          <w:sz w:val="24"/>
        </w:rPr>
        <w:t xml:space="preserve"> </w:t>
      </w:r>
      <w:r w:rsidRPr="006505F0">
        <w:rPr>
          <w:sz w:val="24"/>
        </w:rPr>
        <w:t>can</w:t>
      </w:r>
      <w:r w:rsidRPr="006505F0">
        <w:rPr>
          <w:spacing w:val="-2"/>
          <w:sz w:val="24"/>
        </w:rPr>
        <w:t xml:space="preserve"> </w:t>
      </w:r>
      <w:r w:rsidRPr="006505F0">
        <w:rPr>
          <w:sz w:val="24"/>
        </w:rPr>
        <w:t>be included in a</w:t>
      </w:r>
      <w:r w:rsidRPr="006505F0">
        <w:rPr>
          <w:sz w:val="24"/>
        </w:rPr>
        <w:t xml:space="preserve"> network</w:t>
      </w:r>
    </w:p>
    <w:p w14:paraId="0D0A7947" w14:textId="77777777" w:rsidR="00404E0D" w:rsidRPr="006505F0" w:rsidRDefault="00A8342E" w:rsidP="006505F0">
      <w:pPr>
        <w:pStyle w:val="ListParagraph"/>
        <w:numPr>
          <w:ilvl w:val="0"/>
          <w:numId w:val="3"/>
        </w:numPr>
        <w:tabs>
          <w:tab w:val="left" w:pos="820"/>
          <w:tab w:val="left" w:pos="821"/>
        </w:tabs>
        <w:spacing w:before="160" w:line="259" w:lineRule="auto"/>
        <w:ind w:right="542"/>
        <w:rPr>
          <w:sz w:val="24"/>
        </w:rPr>
      </w:pPr>
      <w:r w:rsidRPr="006505F0">
        <w:rPr>
          <w:sz w:val="24"/>
        </w:rPr>
        <w:t>Data</w:t>
      </w:r>
      <w:r w:rsidRPr="006505F0">
        <w:rPr>
          <w:spacing w:val="-2"/>
          <w:sz w:val="24"/>
        </w:rPr>
        <w:t xml:space="preserve"> </w:t>
      </w:r>
      <w:r w:rsidRPr="006505F0">
        <w:rPr>
          <w:sz w:val="24"/>
        </w:rPr>
        <w:t>in</w:t>
      </w:r>
      <w:r w:rsidRPr="006505F0">
        <w:rPr>
          <w:spacing w:val="-4"/>
          <w:sz w:val="24"/>
        </w:rPr>
        <w:t xml:space="preserve"> </w:t>
      </w:r>
      <w:r w:rsidRPr="006505F0">
        <w:rPr>
          <w:sz w:val="24"/>
        </w:rPr>
        <w:t>an</w:t>
      </w:r>
      <w:r w:rsidRPr="006505F0">
        <w:rPr>
          <w:spacing w:val="-4"/>
          <w:sz w:val="24"/>
        </w:rPr>
        <w:t xml:space="preserve"> </w:t>
      </w:r>
      <w:r w:rsidRPr="006505F0">
        <w:rPr>
          <w:sz w:val="24"/>
        </w:rPr>
        <w:t>ALERT</w:t>
      </w:r>
      <w:r w:rsidRPr="006505F0">
        <w:rPr>
          <w:spacing w:val="-5"/>
          <w:sz w:val="24"/>
        </w:rPr>
        <w:t xml:space="preserve"> </w:t>
      </w:r>
      <w:r w:rsidRPr="006505F0">
        <w:rPr>
          <w:sz w:val="24"/>
        </w:rPr>
        <w:t>payload</w:t>
      </w:r>
      <w:r w:rsidRPr="006505F0">
        <w:rPr>
          <w:spacing w:val="-2"/>
          <w:sz w:val="24"/>
        </w:rPr>
        <w:t xml:space="preserve"> </w:t>
      </w:r>
      <w:r w:rsidRPr="006505F0">
        <w:rPr>
          <w:sz w:val="24"/>
        </w:rPr>
        <w:t>is</w:t>
      </w:r>
      <w:r w:rsidRPr="006505F0">
        <w:rPr>
          <w:spacing w:val="-3"/>
          <w:sz w:val="24"/>
        </w:rPr>
        <w:t xml:space="preserve"> </w:t>
      </w:r>
      <w:r w:rsidRPr="006505F0">
        <w:rPr>
          <w:sz w:val="24"/>
        </w:rPr>
        <w:t>limited</w:t>
      </w:r>
      <w:r w:rsidRPr="006505F0">
        <w:rPr>
          <w:spacing w:val="-4"/>
          <w:sz w:val="24"/>
        </w:rPr>
        <w:t xml:space="preserve"> </w:t>
      </w:r>
      <w:r w:rsidRPr="006505F0">
        <w:rPr>
          <w:sz w:val="24"/>
        </w:rPr>
        <w:t>to</w:t>
      </w:r>
      <w:r w:rsidRPr="006505F0">
        <w:rPr>
          <w:spacing w:val="-4"/>
          <w:sz w:val="24"/>
        </w:rPr>
        <w:t xml:space="preserve"> </w:t>
      </w:r>
      <w:r w:rsidRPr="006505F0">
        <w:rPr>
          <w:sz w:val="24"/>
        </w:rPr>
        <w:t>an</w:t>
      </w:r>
      <w:r w:rsidRPr="006505F0">
        <w:rPr>
          <w:spacing w:val="-2"/>
          <w:sz w:val="24"/>
        </w:rPr>
        <w:t xml:space="preserve"> </w:t>
      </w:r>
      <w:r w:rsidRPr="006505F0">
        <w:rPr>
          <w:sz w:val="24"/>
        </w:rPr>
        <w:t>integer</w:t>
      </w:r>
      <w:r w:rsidRPr="006505F0">
        <w:rPr>
          <w:spacing w:val="-2"/>
          <w:sz w:val="24"/>
        </w:rPr>
        <w:t xml:space="preserve"> </w:t>
      </w:r>
      <w:r w:rsidRPr="006505F0">
        <w:rPr>
          <w:sz w:val="24"/>
        </w:rPr>
        <w:t>value</w:t>
      </w:r>
      <w:r w:rsidRPr="006505F0">
        <w:rPr>
          <w:spacing w:val="-2"/>
          <w:sz w:val="24"/>
        </w:rPr>
        <w:t xml:space="preserve"> </w:t>
      </w:r>
      <w:r w:rsidRPr="006505F0">
        <w:rPr>
          <w:sz w:val="24"/>
        </w:rPr>
        <w:t>between</w:t>
      </w:r>
      <w:r w:rsidRPr="006505F0">
        <w:rPr>
          <w:spacing w:val="-2"/>
          <w:sz w:val="24"/>
        </w:rPr>
        <w:t xml:space="preserve"> </w:t>
      </w:r>
      <w:r w:rsidRPr="006505F0">
        <w:rPr>
          <w:sz w:val="24"/>
        </w:rPr>
        <w:t>0</w:t>
      </w:r>
      <w:r w:rsidRPr="006505F0">
        <w:rPr>
          <w:spacing w:val="-3"/>
          <w:sz w:val="24"/>
        </w:rPr>
        <w:t xml:space="preserve"> </w:t>
      </w:r>
      <w:r w:rsidRPr="006505F0">
        <w:rPr>
          <w:sz w:val="24"/>
        </w:rPr>
        <w:t>and</w:t>
      </w:r>
      <w:r w:rsidRPr="006505F0">
        <w:rPr>
          <w:spacing w:val="-2"/>
          <w:sz w:val="24"/>
        </w:rPr>
        <w:t xml:space="preserve"> </w:t>
      </w:r>
      <w:r w:rsidRPr="006505F0">
        <w:rPr>
          <w:sz w:val="24"/>
        </w:rPr>
        <w:t>2047, which can cause issues with data resolution</w:t>
      </w:r>
    </w:p>
    <w:p w14:paraId="65DB50FD" w14:textId="77777777" w:rsidR="00404E0D" w:rsidRPr="006505F0" w:rsidRDefault="00A8342E" w:rsidP="006505F0">
      <w:pPr>
        <w:pStyle w:val="ListParagraph"/>
        <w:numPr>
          <w:ilvl w:val="0"/>
          <w:numId w:val="3"/>
        </w:numPr>
        <w:tabs>
          <w:tab w:val="left" w:pos="820"/>
          <w:tab w:val="left" w:pos="821"/>
        </w:tabs>
        <w:spacing w:before="161"/>
        <w:rPr>
          <w:sz w:val="24"/>
        </w:rPr>
      </w:pPr>
      <w:r w:rsidRPr="006505F0">
        <w:rPr>
          <w:sz w:val="24"/>
        </w:rPr>
        <w:t>Slow</w:t>
      </w:r>
      <w:r w:rsidRPr="006505F0">
        <w:rPr>
          <w:spacing w:val="-5"/>
          <w:sz w:val="24"/>
        </w:rPr>
        <w:t xml:space="preserve"> </w:t>
      </w:r>
      <w:r w:rsidRPr="006505F0">
        <w:rPr>
          <w:sz w:val="24"/>
        </w:rPr>
        <w:t>transmission</w:t>
      </w:r>
      <w:r w:rsidRPr="006505F0">
        <w:rPr>
          <w:spacing w:val="-4"/>
          <w:sz w:val="24"/>
        </w:rPr>
        <w:t xml:space="preserve"> </w:t>
      </w:r>
      <w:r w:rsidRPr="006505F0">
        <w:rPr>
          <w:sz w:val="24"/>
        </w:rPr>
        <w:t>rate</w:t>
      </w:r>
      <w:r w:rsidRPr="006505F0">
        <w:rPr>
          <w:spacing w:val="-5"/>
          <w:sz w:val="24"/>
        </w:rPr>
        <w:t xml:space="preserve"> </w:t>
      </w:r>
      <w:r w:rsidRPr="006505F0">
        <w:rPr>
          <w:sz w:val="24"/>
        </w:rPr>
        <w:t>(300</w:t>
      </w:r>
      <w:r w:rsidRPr="006505F0">
        <w:rPr>
          <w:spacing w:val="-5"/>
          <w:sz w:val="24"/>
        </w:rPr>
        <w:t xml:space="preserve"> </w:t>
      </w:r>
      <w:r w:rsidRPr="006505F0">
        <w:rPr>
          <w:spacing w:val="-4"/>
          <w:sz w:val="24"/>
        </w:rPr>
        <w:t>baud)</w:t>
      </w:r>
    </w:p>
    <w:p w14:paraId="29BEDC98" w14:textId="77777777" w:rsidR="00404E0D" w:rsidRPr="006505F0" w:rsidRDefault="00A8342E" w:rsidP="006505F0">
      <w:pPr>
        <w:pStyle w:val="ListParagraph"/>
        <w:numPr>
          <w:ilvl w:val="0"/>
          <w:numId w:val="3"/>
        </w:numPr>
        <w:tabs>
          <w:tab w:val="left" w:pos="820"/>
          <w:tab w:val="left" w:pos="821"/>
        </w:tabs>
        <w:spacing w:before="182"/>
        <w:rPr>
          <w:sz w:val="24"/>
        </w:rPr>
      </w:pPr>
      <w:r w:rsidRPr="006505F0">
        <w:rPr>
          <w:sz w:val="24"/>
        </w:rPr>
        <w:t>No</w:t>
      </w:r>
      <w:r w:rsidRPr="006505F0">
        <w:rPr>
          <w:spacing w:val="-2"/>
          <w:sz w:val="24"/>
        </w:rPr>
        <w:t xml:space="preserve"> </w:t>
      </w:r>
      <w:r w:rsidRPr="006505F0">
        <w:rPr>
          <w:sz w:val="24"/>
        </w:rPr>
        <w:t>timestamp</w:t>
      </w:r>
      <w:r w:rsidRPr="006505F0">
        <w:rPr>
          <w:spacing w:val="-4"/>
          <w:sz w:val="24"/>
        </w:rPr>
        <w:t xml:space="preserve"> </w:t>
      </w:r>
      <w:r w:rsidRPr="006505F0">
        <w:rPr>
          <w:sz w:val="24"/>
        </w:rPr>
        <w:t>associated</w:t>
      </w:r>
      <w:r w:rsidRPr="006505F0">
        <w:rPr>
          <w:spacing w:val="-2"/>
          <w:sz w:val="24"/>
        </w:rPr>
        <w:t xml:space="preserve"> </w:t>
      </w:r>
      <w:r w:rsidRPr="006505F0">
        <w:rPr>
          <w:sz w:val="24"/>
        </w:rPr>
        <w:t>with</w:t>
      </w:r>
      <w:r w:rsidRPr="006505F0">
        <w:rPr>
          <w:spacing w:val="-4"/>
          <w:sz w:val="24"/>
        </w:rPr>
        <w:t xml:space="preserve"> </w:t>
      </w:r>
      <w:r w:rsidRPr="006505F0">
        <w:rPr>
          <w:sz w:val="24"/>
        </w:rPr>
        <w:t>the</w:t>
      </w:r>
      <w:r w:rsidRPr="006505F0">
        <w:rPr>
          <w:spacing w:val="-4"/>
          <w:sz w:val="24"/>
        </w:rPr>
        <w:t xml:space="preserve"> </w:t>
      </w:r>
      <w:r w:rsidRPr="006505F0">
        <w:rPr>
          <w:spacing w:val="-2"/>
          <w:sz w:val="24"/>
        </w:rPr>
        <w:t>transmission</w:t>
      </w:r>
    </w:p>
    <w:p w14:paraId="1A216F2A" w14:textId="77777777" w:rsidR="00404E0D" w:rsidRDefault="00A8342E">
      <w:pPr>
        <w:pStyle w:val="Heading1"/>
        <w:spacing w:before="183"/>
        <w:ind w:left="530"/>
      </w:pPr>
      <w:r>
        <w:rPr>
          <w:spacing w:val="-2"/>
          <w:u w:val="single"/>
        </w:rPr>
        <w:t>Solution</w:t>
      </w:r>
    </w:p>
    <w:p w14:paraId="0FB25DBA" w14:textId="77777777" w:rsidR="00404E0D" w:rsidRDefault="00A8342E">
      <w:pPr>
        <w:pStyle w:val="BodyText"/>
        <w:spacing w:before="182" w:line="259" w:lineRule="auto"/>
        <w:ind w:left="100" w:right="171"/>
      </w:pPr>
      <w:r>
        <w:t xml:space="preserve">Subsequently, in 2006, work </w:t>
      </w:r>
      <w:r>
        <w:t>started on a more up-to-date ALERT protocol, simply known as ALERT2. The BOM was a primary participant in the development of this updated protocol in conjunction with</w:t>
      </w:r>
      <w:r>
        <w:rPr>
          <w:spacing w:val="-2"/>
        </w:rPr>
        <w:t xml:space="preserve"> </w:t>
      </w:r>
      <w:r>
        <w:t>the NHWC (National</w:t>
      </w:r>
      <w:r>
        <w:rPr>
          <w:spacing w:val="-1"/>
        </w:rPr>
        <w:t xml:space="preserve"> </w:t>
      </w:r>
      <w:r>
        <w:t>Hydrological</w:t>
      </w:r>
      <w:r>
        <w:rPr>
          <w:spacing w:val="-1"/>
        </w:rPr>
        <w:t xml:space="preserve"> </w:t>
      </w:r>
      <w:r>
        <w:t>Warning Council).</w:t>
      </w:r>
      <w:r>
        <w:rPr>
          <w:spacing w:val="-1"/>
        </w:rPr>
        <w:t xml:space="preserve"> </w:t>
      </w:r>
      <w:r>
        <w:t>In</w:t>
      </w:r>
      <w:r>
        <w:rPr>
          <w:spacing w:val="-2"/>
        </w:rPr>
        <w:t xml:space="preserve"> </w:t>
      </w:r>
      <w:r>
        <w:t>the U.S., adoption of the</w:t>
      </w:r>
      <w:r>
        <w:rPr>
          <w:spacing w:val="-3"/>
        </w:rPr>
        <w:t xml:space="preserve"> </w:t>
      </w:r>
      <w:r>
        <w:t>ALERT2</w:t>
      </w:r>
      <w:r>
        <w:rPr>
          <w:spacing w:val="-3"/>
        </w:rPr>
        <w:t xml:space="preserve"> </w:t>
      </w:r>
      <w:r>
        <w:t>pro</w:t>
      </w:r>
      <w:r>
        <w:t>tocol</w:t>
      </w:r>
      <w:r>
        <w:rPr>
          <w:spacing w:val="-6"/>
        </w:rPr>
        <w:t xml:space="preserve"> </w:t>
      </w:r>
      <w:r>
        <w:t>has</w:t>
      </w:r>
      <w:r>
        <w:rPr>
          <w:spacing w:val="-2"/>
        </w:rPr>
        <w:t xml:space="preserve"> </w:t>
      </w:r>
      <w:r>
        <w:t>been</w:t>
      </w:r>
      <w:r>
        <w:rPr>
          <w:spacing w:val="-3"/>
        </w:rPr>
        <w:t xml:space="preserve"> </w:t>
      </w:r>
      <w:r>
        <w:t>even</w:t>
      </w:r>
      <w:r>
        <w:rPr>
          <w:spacing w:val="-7"/>
        </w:rPr>
        <w:t xml:space="preserve"> </w:t>
      </w:r>
      <w:r>
        <w:t>more</w:t>
      </w:r>
      <w:r>
        <w:rPr>
          <w:spacing w:val="-5"/>
        </w:rPr>
        <w:t xml:space="preserve"> </w:t>
      </w:r>
      <w:r>
        <w:t>widespread</w:t>
      </w:r>
      <w:r>
        <w:rPr>
          <w:spacing w:val="-3"/>
        </w:rPr>
        <w:t xml:space="preserve"> </w:t>
      </w:r>
      <w:r>
        <w:t>with</w:t>
      </w:r>
      <w:r>
        <w:rPr>
          <w:spacing w:val="-5"/>
        </w:rPr>
        <w:t xml:space="preserve"> </w:t>
      </w:r>
      <w:r>
        <w:t>one-quarter</w:t>
      </w:r>
      <w:r>
        <w:rPr>
          <w:spacing w:val="-2"/>
        </w:rPr>
        <w:t xml:space="preserve"> </w:t>
      </w:r>
      <w:r>
        <w:t>of</w:t>
      </w:r>
      <w:r>
        <w:rPr>
          <w:spacing w:val="-1"/>
        </w:rPr>
        <w:t xml:space="preserve"> </w:t>
      </w:r>
      <w:r>
        <w:t>authorities</w:t>
      </w:r>
      <w:r>
        <w:rPr>
          <w:spacing w:val="-5"/>
        </w:rPr>
        <w:t xml:space="preserve"> </w:t>
      </w:r>
      <w:r>
        <w:t>starting some type of upgrade.</w:t>
      </w:r>
    </w:p>
    <w:p w14:paraId="48C25647" w14:textId="77777777" w:rsidR="00404E0D" w:rsidRDefault="00A8342E">
      <w:pPr>
        <w:pStyle w:val="BodyText"/>
        <w:spacing w:before="160" w:line="256" w:lineRule="auto"/>
        <w:ind w:left="100" w:right="171"/>
      </w:pPr>
      <w:r>
        <w:t>Furthermore,</w:t>
      </w:r>
      <w:r>
        <w:rPr>
          <w:spacing w:val="-4"/>
        </w:rPr>
        <w:t xml:space="preserve"> </w:t>
      </w:r>
      <w:r>
        <w:t>concurrent</w:t>
      </w:r>
      <w:r>
        <w:rPr>
          <w:spacing w:val="-4"/>
        </w:rPr>
        <w:t xml:space="preserve"> </w:t>
      </w:r>
      <w:r>
        <w:t>studies</w:t>
      </w:r>
      <w:r>
        <w:rPr>
          <w:spacing w:val="-3"/>
        </w:rPr>
        <w:t xml:space="preserve"> </w:t>
      </w:r>
      <w:r>
        <w:t>have</w:t>
      </w:r>
      <w:r>
        <w:rPr>
          <w:spacing w:val="-5"/>
        </w:rPr>
        <w:t xml:space="preserve"> </w:t>
      </w:r>
      <w:r>
        <w:t>identified</w:t>
      </w:r>
      <w:r>
        <w:rPr>
          <w:spacing w:val="-3"/>
        </w:rPr>
        <w:t xml:space="preserve"> </w:t>
      </w:r>
      <w:r>
        <w:t>overall</w:t>
      </w:r>
      <w:r>
        <w:rPr>
          <w:spacing w:val="-3"/>
        </w:rPr>
        <w:t xml:space="preserve"> </w:t>
      </w:r>
      <w:r>
        <w:t>very</w:t>
      </w:r>
      <w:r>
        <w:rPr>
          <w:spacing w:val="-1"/>
        </w:rPr>
        <w:t xml:space="preserve"> </w:t>
      </w:r>
      <w:r>
        <w:t>positive</w:t>
      </w:r>
      <w:r>
        <w:rPr>
          <w:spacing w:val="-5"/>
        </w:rPr>
        <w:t xml:space="preserve"> </w:t>
      </w:r>
      <w:r>
        <w:t>results</w:t>
      </w:r>
      <w:r>
        <w:rPr>
          <w:spacing w:val="-2"/>
        </w:rPr>
        <w:t xml:space="preserve"> </w:t>
      </w:r>
      <w:r>
        <w:t>due</w:t>
      </w:r>
      <w:r>
        <w:rPr>
          <w:spacing w:val="-5"/>
        </w:rPr>
        <w:t xml:space="preserve"> </w:t>
      </w:r>
      <w:r>
        <w:t>to</w:t>
      </w:r>
      <w:r>
        <w:rPr>
          <w:spacing w:val="-5"/>
        </w:rPr>
        <w:t xml:space="preserve"> </w:t>
      </w:r>
      <w:r>
        <w:t>the</w:t>
      </w:r>
      <w:r>
        <w:rPr>
          <w:spacing w:val="-3"/>
        </w:rPr>
        <w:t xml:space="preserve"> </w:t>
      </w:r>
      <w:r>
        <w:t xml:space="preserve">upgrade. The beneficial outcomes of ALERT2 can be </w:t>
      </w:r>
      <w:r>
        <w:t>summarized in the following table:</w:t>
      </w:r>
    </w:p>
    <w:p w14:paraId="6274B3FD" w14:textId="77777777" w:rsidR="00404E0D" w:rsidRDefault="00404E0D">
      <w:pPr>
        <w:pStyle w:val="BodyText"/>
        <w:rPr>
          <w:sz w:val="24"/>
        </w:rPr>
      </w:pPr>
    </w:p>
    <w:p w14:paraId="3229D4B7" w14:textId="77777777" w:rsidR="00404E0D" w:rsidRDefault="00404E0D">
      <w:pPr>
        <w:pStyle w:val="BodyText"/>
        <w:rPr>
          <w:sz w:val="30"/>
        </w:rPr>
      </w:pPr>
    </w:p>
    <w:p w14:paraId="09D2483A" w14:textId="77777777" w:rsidR="00404E0D" w:rsidRDefault="00A8342E">
      <w:pPr>
        <w:pStyle w:val="Heading1"/>
        <w:ind w:right="0"/>
        <w:jc w:val="left"/>
      </w:pPr>
      <w:r>
        <w:t>Technical</w:t>
      </w:r>
      <w:r>
        <w:rPr>
          <w:spacing w:val="-3"/>
        </w:rPr>
        <w:t xml:space="preserve"> </w:t>
      </w:r>
      <w:r>
        <w:t>Comparison</w:t>
      </w:r>
      <w:r>
        <w:rPr>
          <w:spacing w:val="-4"/>
        </w:rPr>
        <w:t xml:space="preserve"> </w:t>
      </w:r>
      <w:r>
        <w:t>of</w:t>
      </w:r>
      <w:r>
        <w:rPr>
          <w:spacing w:val="-4"/>
        </w:rPr>
        <w:t xml:space="preserve"> </w:t>
      </w:r>
      <w:r>
        <w:rPr>
          <w:spacing w:val="-2"/>
        </w:rPr>
        <w:t>Protocols</w:t>
      </w:r>
    </w:p>
    <w:p w14:paraId="63298115" w14:textId="77777777" w:rsidR="00404E0D" w:rsidRDefault="00404E0D">
      <w:pPr>
        <w:pStyle w:val="BodyText"/>
        <w:spacing w:before="7" w:after="1"/>
        <w:rPr>
          <w:b/>
          <w:sz w:val="16"/>
        </w:rPr>
      </w:pPr>
    </w:p>
    <w:tbl>
      <w:tblPr>
        <w:tblW w:w="0" w:type="auto"/>
        <w:tblInd w:w="117" w:type="dxa"/>
        <w:tblLayout w:type="fixed"/>
        <w:tblCellMar>
          <w:left w:w="0" w:type="dxa"/>
          <w:right w:w="0" w:type="dxa"/>
        </w:tblCellMar>
        <w:tblLook w:val="01E0" w:firstRow="1" w:lastRow="1" w:firstColumn="1" w:lastColumn="1" w:noHBand="0" w:noVBand="0"/>
      </w:tblPr>
      <w:tblGrid>
        <w:gridCol w:w="1750"/>
        <w:gridCol w:w="2118"/>
        <w:gridCol w:w="2144"/>
        <w:gridCol w:w="3008"/>
      </w:tblGrid>
      <w:tr w:rsidR="00404E0D" w14:paraId="7C13E5ED" w14:textId="77777777">
        <w:trPr>
          <w:trHeight w:val="251"/>
        </w:trPr>
        <w:tc>
          <w:tcPr>
            <w:tcW w:w="1750" w:type="dxa"/>
            <w:tcBorders>
              <w:bottom w:val="single" w:sz="4" w:space="0" w:color="FFFFFF"/>
            </w:tcBorders>
            <w:shd w:val="clear" w:color="auto" w:fill="4471C4"/>
          </w:tcPr>
          <w:p w14:paraId="4A49DC51" w14:textId="77777777" w:rsidR="00404E0D" w:rsidRDefault="00A8342E">
            <w:pPr>
              <w:pStyle w:val="TableParagraph"/>
              <w:spacing w:line="232" w:lineRule="exact"/>
              <w:ind w:left="103"/>
              <w:rPr>
                <w:b/>
              </w:rPr>
            </w:pPr>
            <w:r>
              <w:rPr>
                <w:b/>
                <w:color w:val="FFFFFF"/>
                <w:spacing w:val="-2"/>
              </w:rPr>
              <w:t>Parameter</w:t>
            </w:r>
          </w:p>
        </w:tc>
        <w:tc>
          <w:tcPr>
            <w:tcW w:w="2118" w:type="dxa"/>
            <w:tcBorders>
              <w:bottom w:val="single" w:sz="4" w:space="0" w:color="FFFFFF"/>
            </w:tcBorders>
            <w:shd w:val="clear" w:color="auto" w:fill="4471C4"/>
          </w:tcPr>
          <w:p w14:paraId="0E95F987" w14:textId="77777777" w:rsidR="00404E0D" w:rsidRDefault="00A8342E">
            <w:pPr>
              <w:pStyle w:val="TableParagraph"/>
              <w:spacing w:line="232" w:lineRule="exact"/>
              <w:ind w:left="107"/>
              <w:rPr>
                <w:b/>
              </w:rPr>
            </w:pPr>
            <w:r>
              <w:rPr>
                <w:b/>
                <w:color w:val="FFFFFF"/>
                <w:spacing w:val="-2"/>
              </w:rPr>
              <w:t>ALERT</w:t>
            </w:r>
          </w:p>
        </w:tc>
        <w:tc>
          <w:tcPr>
            <w:tcW w:w="2144" w:type="dxa"/>
            <w:tcBorders>
              <w:bottom w:val="single" w:sz="4" w:space="0" w:color="FFFFFF"/>
            </w:tcBorders>
            <w:shd w:val="clear" w:color="auto" w:fill="4471C4"/>
          </w:tcPr>
          <w:p w14:paraId="2A926B50" w14:textId="77777777" w:rsidR="00404E0D" w:rsidRDefault="00A8342E">
            <w:pPr>
              <w:pStyle w:val="TableParagraph"/>
              <w:spacing w:line="232" w:lineRule="exact"/>
              <w:rPr>
                <w:b/>
              </w:rPr>
            </w:pPr>
            <w:r>
              <w:rPr>
                <w:b/>
                <w:color w:val="FFFFFF"/>
                <w:spacing w:val="-2"/>
              </w:rPr>
              <w:t>ALERT2</w:t>
            </w:r>
          </w:p>
        </w:tc>
        <w:tc>
          <w:tcPr>
            <w:tcW w:w="3008" w:type="dxa"/>
            <w:tcBorders>
              <w:bottom w:val="single" w:sz="4" w:space="0" w:color="FFFFFF"/>
            </w:tcBorders>
            <w:shd w:val="clear" w:color="auto" w:fill="4471C4"/>
          </w:tcPr>
          <w:p w14:paraId="4E2BA98A" w14:textId="77777777" w:rsidR="00404E0D" w:rsidRDefault="00A8342E">
            <w:pPr>
              <w:pStyle w:val="TableParagraph"/>
              <w:spacing w:line="232" w:lineRule="exact"/>
              <w:rPr>
                <w:b/>
              </w:rPr>
            </w:pPr>
            <w:r>
              <w:rPr>
                <w:b/>
                <w:color w:val="FFFFFF"/>
              </w:rPr>
              <w:t>Real</w:t>
            </w:r>
            <w:r>
              <w:rPr>
                <w:b/>
                <w:color w:val="FFFFFF"/>
                <w:spacing w:val="-4"/>
              </w:rPr>
              <w:t xml:space="preserve"> </w:t>
            </w:r>
            <w:r>
              <w:rPr>
                <w:b/>
                <w:color w:val="FFFFFF"/>
              </w:rPr>
              <w:t>world</w:t>
            </w:r>
            <w:r>
              <w:rPr>
                <w:b/>
                <w:color w:val="FFFFFF"/>
                <w:spacing w:val="-3"/>
              </w:rPr>
              <w:t xml:space="preserve"> </w:t>
            </w:r>
            <w:r>
              <w:rPr>
                <w:b/>
                <w:color w:val="FFFFFF"/>
                <w:spacing w:val="-2"/>
              </w:rPr>
              <w:t>implications</w:t>
            </w:r>
          </w:p>
        </w:tc>
      </w:tr>
      <w:tr w:rsidR="00404E0D" w14:paraId="1286A252" w14:textId="77777777">
        <w:trPr>
          <w:trHeight w:val="511"/>
        </w:trPr>
        <w:tc>
          <w:tcPr>
            <w:tcW w:w="1750" w:type="dxa"/>
            <w:tcBorders>
              <w:top w:val="single" w:sz="4" w:space="0" w:color="FFFFFF"/>
              <w:right w:val="single" w:sz="4" w:space="0" w:color="FFFFFF"/>
            </w:tcBorders>
            <w:shd w:val="clear" w:color="auto" w:fill="4471C4"/>
          </w:tcPr>
          <w:p w14:paraId="2268AA4A" w14:textId="77777777" w:rsidR="00404E0D" w:rsidRDefault="00A8342E">
            <w:pPr>
              <w:pStyle w:val="TableParagraph"/>
              <w:spacing w:line="254" w:lineRule="exact"/>
              <w:ind w:left="98"/>
              <w:rPr>
                <w:b/>
              </w:rPr>
            </w:pPr>
            <w:r>
              <w:rPr>
                <w:b/>
                <w:color w:val="FFFFFF"/>
                <w:spacing w:val="-2"/>
              </w:rPr>
              <w:t xml:space="preserve">Transmission </w:t>
            </w:r>
            <w:r>
              <w:rPr>
                <w:b/>
                <w:color w:val="FFFFFF"/>
                <w:spacing w:val="-4"/>
              </w:rPr>
              <w:t>rate</w:t>
            </w:r>
          </w:p>
        </w:tc>
        <w:tc>
          <w:tcPr>
            <w:tcW w:w="2118" w:type="dxa"/>
            <w:tcBorders>
              <w:top w:val="single" w:sz="4" w:space="0" w:color="FFFFFF"/>
              <w:left w:val="single" w:sz="4" w:space="0" w:color="FFFFFF"/>
            </w:tcBorders>
            <w:shd w:val="clear" w:color="auto" w:fill="D9E1F3"/>
          </w:tcPr>
          <w:p w14:paraId="24598FA8" w14:textId="77777777" w:rsidR="00404E0D" w:rsidRDefault="00A8342E">
            <w:pPr>
              <w:pStyle w:val="TableParagraph"/>
              <w:ind w:left="102"/>
            </w:pPr>
            <w:r>
              <w:t>300</w:t>
            </w:r>
            <w:r>
              <w:rPr>
                <w:spacing w:val="-1"/>
              </w:rPr>
              <w:t xml:space="preserve"> </w:t>
            </w:r>
            <w:r>
              <w:rPr>
                <w:spacing w:val="-4"/>
              </w:rPr>
              <w:t>baud</w:t>
            </w:r>
          </w:p>
        </w:tc>
        <w:tc>
          <w:tcPr>
            <w:tcW w:w="2144" w:type="dxa"/>
            <w:tcBorders>
              <w:top w:val="single" w:sz="4" w:space="0" w:color="FFFFFF"/>
            </w:tcBorders>
            <w:shd w:val="clear" w:color="auto" w:fill="D9E1F3"/>
          </w:tcPr>
          <w:p w14:paraId="1AE8F168" w14:textId="77777777" w:rsidR="00404E0D" w:rsidRDefault="00A8342E">
            <w:pPr>
              <w:pStyle w:val="TableParagraph"/>
            </w:pPr>
            <w:r>
              <w:t>4800</w:t>
            </w:r>
            <w:r>
              <w:rPr>
                <w:spacing w:val="-1"/>
              </w:rPr>
              <w:t xml:space="preserve"> </w:t>
            </w:r>
            <w:r>
              <w:rPr>
                <w:spacing w:val="-4"/>
              </w:rPr>
              <w:t>baud</w:t>
            </w:r>
          </w:p>
        </w:tc>
        <w:tc>
          <w:tcPr>
            <w:tcW w:w="3008" w:type="dxa"/>
            <w:tcBorders>
              <w:top w:val="single" w:sz="4" w:space="0" w:color="FFFFFF"/>
            </w:tcBorders>
            <w:shd w:val="clear" w:color="auto" w:fill="D9E1F3"/>
          </w:tcPr>
          <w:p w14:paraId="7581E04B" w14:textId="77777777" w:rsidR="00404E0D" w:rsidRDefault="00A8342E">
            <w:pPr>
              <w:pStyle w:val="TableParagraph"/>
              <w:spacing w:line="254" w:lineRule="exact"/>
            </w:pPr>
            <w:r>
              <w:t>Larger</w:t>
            </w:r>
            <w:r>
              <w:rPr>
                <w:spacing w:val="-13"/>
              </w:rPr>
              <w:t xml:space="preserve"> </w:t>
            </w:r>
            <w:r>
              <w:t>scale</w:t>
            </w:r>
            <w:r>
              <w:rPr>
                <w:spacing w:val="-12"/>
              </w:rPr>
              <w:t xml:space="preserve"> </w:t>
            </w:r>
            <w:r>
              <w:t>networks</w:t>
            </w:r>
            <w:r>
              <w:rPr>
                <w:spacing w:val="-13"/>
              </w:rPr>
              <w:t xml:space="preserve"> </w:t>
            </w:r>
            <w:r>
              <w:t>with added reliability</w:t>
            </w:r>
          </w:p>
        </w:tc>
      </w:tr>
      <w:tr w:rsidR="00404E0D" w14:paraId="2058CD1F" w14:textId="77777777">
        <w:trPr>
          <w:trHeight w:val="1274"/>
        </w:trPr>
        <w:tc>
          <w:tcPr>
            <w:tcW w:w="1750" w:type="dxa"/>
            <w:tcBorders>
              <w:right w:val="single" w:sz="4" w:space="0" w:color="FFFFFF"/>
            </w:tcBorders>
            <w:shd w:val="clear" w:color="auto" w:fill="4471C4"/>
          </w:tcPr>
          <w:p w14:paraId="520DEE0B" w14:textId="77777777" w:rsidR="00404E0D" w:rsidRDefault="00A8342E">
            <w:pPr>
              <w:pStyle w:val="TableParagraph"/>
              <w:spacing w:before="5"/>
              <w:ind w:left="98" w:right="207"/>
              <w:rPr>
                <w:b/>
              </w:rPr>
            </w:pPr>
            <w:r>
              <w:rPr>
                <w:b/>
                <w:color w:val="FFFFFF"/>
              </w:rPr>
              <w:t>Sensor</w:t>
            </w:r>
            <w:r>
              <w:rPr>
                <w:b/>
                <w:color w:val="FFFFFF"/>
                <w:spacing w:val="-16"/>
              </w:rPr>
              <w:t xml:space="preserve"> </w:t>
            </w:r>
            <w:r>
              <w:rPr>
                <w:b/>
                <w:color w:val="FFFFFF"/>
              </w:rPr>
              <w:t xml:space="preserve">ID </w:t>
            </w:r>
            <w:r>
              <w:rPr>
                <w:b/>
                <w:color w:val="FFFFFF"/>
                <w:spacing w:val="-4"/>
              </w:rPr>
              <w:t>pool</w:t>
            </w:r>
          </w:p>
        </w:tc>
        <w:tc>
          <w:tcPr>
            <w:tcW w:w="2118" w:type="dxa"/>
            <w:tcBorders>
              <w:left w:val="single" w:sz="4" w:space="0" w:color="FFFFFF"/>
            </w:tcBorders>
            <w:shd w:val="clear" w:color="auto" w:fill="D9E1F3"/>
          </w:tcPr>
          <w:p w14:paraId="7B71F60E" w14:textId="77777777" w:rsidR="00404E0D" w:rsidRDefault="00A8342E">
            <w:pPr>
              <w:pStyle w:val="TableParagraph"/>
              <w:spacing w:before="5"/>
              <w:ind w:left="102"/>
            </w:pPr>
            <w:r>
              <w:t>8192</w:t>
            </w:r>
            <w:r>
              <w:rPr>
                <w:spacing w:val="-7"/>
              </w:rPr>
              <w:t xml:space="preserve"> </w:t>
            </w:r>
            <w:r>
              <w:t>unique</w:t>
            </w:r>
            <w:r>
              <w:rPr>
                <w:spacing w:val="-4"/>
              </w:rPr>
              <w:t xml:space="preserve"> ID’s</w:t>
            </w:r>
          </w:p>
        </w:tc>
        <w:tc>
          <w:tcPr>
            <w:tcW w:w="2144" w:type="dxa"/>
            <w:shd w:val="clear" w:color="auto" w:fill="D9E1F3"/>
          </w:tcPr>
          <w:p w14:paraId="5DF98406" w14:textId="77777777" w:rsidR="00404E0D" w:rsidRDefault="00A8342E">
            <w:pPr>
              <w:pStyle w:val="TableParagraph"/>
              <w:spacing w:before="5"/>
            </w:pPr>
            <w:r>
              <w:t>65,535</w:t>
            </w:r>
            <w:r>
              <w:rPr>
                <w:spacing w:val="-2"/>
              </w:rPr>
              <w:t xml:space="preserve"> </w:t>
            </w:r>
            <w:r>
              <w:rPr>
                <w:spacing w:val="-4"/>
              </w:rPr>
              <w:t>site</w:t>
            </w:r>
          </w:p>
          <w:p w14:paraId="484ACDA5" w14:textId="77777777" w:rsidR="00404E0D" w:rsidRDefault="00A8342E">
            <w:pPr>
              <w:pStyle w:val="TableParagraph"/>
              <w:spacing w:before="1"/>
            </w:pPr>
            <w:r>
              <w:t>identifiers &amp; 255 sensor</w:t>
            </w:r>
            <w:r>
              <w:rPr>
                <w:spacing w:val="-13"/>
              </w:rPr>
              <w:t xml:space="preserve"> </w:t>
            </w:r>
            <w:r>
              <w:t>ID’s</w:t>
            </w:r>
            <w:r>
              <w:rPr>
                <w:spacing w:val="-11"/>
              </w:rPr>
              <w:t xml:space="preserve"> </w:t>
            </w:r>
            <w:r>
              <w:t>within</w:t>
            </w:r>
            <w:r>
              <w:rPr>
                <w:spacing w:val="-12"/>
              </w:rPr>
              <w:t xml:space="preserve"> </w:t>
            </w:r>
            <w:r>
              <w:t xml:space="preserve">a </w:t>
            </w:r>
            <w:r>
              <w:rPr>
                <w:spacing w:val="-4"/>
              </w:rPr>
              <w:t>site</w:t>
            </w:r>
          </w:p>
        </w:tc>
        <w:tc>
          <w:tcPr>
            <w:tcW w:w="3008" w:type="dxa"/>
            <w:shd w:val="clear" w:color="auto" w:fill="D9E1F3"/>
          </w:tcPr>
          <w:p w14:paraId="78C00941" w14:textId="77777777" w:rsidR="00404E0D" w:rsidRDefault="00A8342E">
            <w:pPr>
              <w:pStyle w:val="TableParagraph"/>
              <w:spacing w:before="5"/>
              <w:ind w:right="157"/>
            </w:pPr>
            <w:r>
              <w:t>Capable of supporting a larger</w:t>
            </w:r>
            <w:r>
              <w:rPr>
                <w:spacing w:val="-12"/>
              </w:rPr>
              <w:t xml:space="preserve"> </w:t>
            </w:r>
            <w:r>
              <w:t>network</w:t>
            </w:r>
            <w:r>
              <w:rPr>
                <w:spacing w:val="-14"/>
              </w:rPr>
              <w:t xml:space="preserve"> </w:t>
            </w:r>
            <w:r>
              <w:t>of</w:t>
            </w:r>
            <w:r>
              <w:rPr>
                <w:spacing w:val="-14"/>
              </w:rPr>
              <w:t xml:space="preserve"> </w:t>
            </w:r>
            <w:r>
              <w:t>sensors and adding other parameters e.g.</w:t>
            </w:r>
          </w:p>
          <w:p w14:paraId="7A300C67" w14:textId="77777777" w:rsidR="00404E0D" w:rsidRDefault="00A8342E">
            <w:pPr>
              <w:pStyle w:val="TableParagraph"/>
              <w:spacing w:line="237" w:lineRule="exact"/>
            </w:pPr>
            <w:r>
              <w:t>Temperature,</w:t>
            </w:r>
            <w:r>
              <w:rPr>
                <w:spacing w:val="-9"/>
              </w:rPr>
              <w:t xml:space="preserve"> </w:t>
            </w:r>
            <w:r>
              <w:rPr>
                <w:spacing w:val="-2"/>
              </w:rPr>
              <w:t>Humidity</w:t>
            </w:r>
          </w:p>
        </w:tc>
      </w:tr>
      <w:tr w:rsidR="00404E0D" w14:paraId="4BD6CAA9" w14:textId="77777777">
        <w:trPr>
          <w:trHeight w:val="1276"/>
        </w:trPr>
        <w:tc>
          <w:tcPr>
            <w:tcW w:w="1750" w:type="dxa"/>
            <w:tcBorders>
              <w:right w:val="single" w:sz="4" w:space="0" w:color="FFFFFF"/>
            </w:tcBorders>
            <w:shd w:val="clear" w:color="auto" w:fill="4471C4"/>
          </w:tcPr>
          <w:p w14:paraId="09C1E1ED" w14:textId="77777777" w:rsidR="00404E0D" w:rsidRDefault="00A8342E">
            <w:pPr>
              <w:pStyle w:val="TableParagraph"/>
              <w:spacing w:before="5"/>
              <w:ind w:left="98"/>
              <w:rPr>
                <w:b/>
              </w:rPr>
            </w:pPr>
            <w:r>
              <w:rPr>
                <w:b/>
                <w:color w:val="FFFFFF"/>
              </w:rPr>
              <w:t>Data</w:t>
            </w:r>
            <w:r>
              <w:rPr>
                <w:b/>
                <w:color w:val="FFFFFF"/>
                <w:spacing w:val="-5"/>
              </w:rPr>
              <w:t xml:space="preserve"> </w:t>
            </w:r>
            <w:r>
              <w:rPr>
                <w:b/>
                <w:color w:val="FFFFFF"/>
                <w:spacing w:val="-2"/>
              </w:rPr>
              <w:t>values</w:t>
            </w:r>
          </w:p>
        </w:tc>
        <w:tc>
          <w:tcPr>
            <w:tcW w:w="2118" w:type="dxa"/>
            <w:tcBorders>
              <w:left w:val="single" w:sz="4" w:space="0" w:color="FFFFFF"/>
            </w:tcBorders>
            <w:shd w:val="clear" w:color="auto" w:fill="D9E1F3"/>
          </w:tcPr>
          <w:p w14:paraId="6E04F565" w14:textId="77777777" w:rsidR="00404E0D" w:rsidRDefault="00A8342E">
            <w:pPr>
              <w:pStyle w:val="TableParagraph"/>
              <w:spacing w:before="5"/>
              <w:ind w:left="102" w:right="11"/>
            </w:pPr>
            <w:r>
              <w:t>Integer</w:t>
            </w:r>
            <w:r>
              <w:rPr>
                <w:spacing w:val="-9"/>
              </w:rPr>
              <w:t xml:space="preserve"> </w:t>
            </w:r>
            <w:r>
              <w:t>only</w:t>
            </w:r>
            <w:r>
              <w:rPr>
                <w:spacing w:val="-9"/>
              </w:rPr>
              <w:t xml:space="preserve"> </w:t>
            </w:r>
            <w:r>
              <w:t>0</w:t>
            </w:r>
            <w:r>
              <w:rPr>
                <w:spacing w:val="-14"/>
              </w:rPr>
              <w:t xml:space="preserve"> </w:t>
            </w:r>
            <w:r>
              <w:t xml:space="preserve">to </w:t>
            </w:r>
            <w:r>
              <w:rPr>
                <w:spacing w:val="-4"/>
              </w:rPr>
              <w:t>2047</w:t>
            </w:r>
          </w:p>
        </w:tc>
        <w:tc>
          <w:tcPr>
            <w:tcW w:w="2144" w:type="dxa"/>
            <w:shd w:val="clear" w:color="auto" w:fill="D9E1F3"/>
          </w:tcPr>
          <w:p w14:paraId="4F471BA7" w14:textId="77777777" w:rsidR="00404E0D" w:rsidRDefault="00A8342E">
            <w:pPr>
              <w:pStyle w:val="TableParagraph"/>
              <w:spacing w:before="5"/>
            </w:pPr>
            <w:r>
              <w:t>Floating point and integer time- stamped</w:t>
            </w:r>
            <w:r>
              <w:rPr>
                <w:spacing w:val="-16"/>
              </w:rPr>
              <w:t xml:space="preserve"> </w:t>
            </w:r>
            <w:r>
              <w:t>data</w:t>
            </w:r>
            <w:r>
              <w:rPr>
                <w:spacing w:val="-15"/>
              </w:rPr>
              <w:t xml:space="preserve"> </w:t>
            </w:r>
            <w:r>
              <w:t>types</w:t>
            </w:r>
          </w:p>
          <w:p w14:paraId="75FCA829" w14:textId="77777777" w:rsidR="00404E0D" w:rsidRDefault="00A8342E">
            <w:pPr>
              <w:pStyle w:val="TableParagraph"/>
              <w:spacing w:line="252" w:lineRule="exact"/>
            </w:pPr>
            <w:r>
              <w:t>with</w:t>
            </w:r>
            <w:r>
              <w:rPr>
                <w:spacing w:val="-12"/>
              </w:rPr>
              <w:t xml:space="preserve"> </w:t>
            </w:r>
            <w:r>
              <w:t>up</w:t>
            </w:r>
            <w:r>
              <w:rPr>
                <w:spacing w:val="-13"/>
              </w:rPr>
              <w:t xml:space="preserve"> </w:t>
            </w:r>
            <w:r>
              <w:t>to</w:t>
            </w:r>
            <w:r>
              <w:rPr>
                <w:spacing w:val="-12"/>
              </w:rPr>
              <w:t xml:space="preserve"> </w:t>
            </w:r>
            <w:r>
              <w:t xml:space="preserve">64bit </w:t>
            </w:r>
            <w:r>
              <w:rPr>
                <w:spacing w:val="-2"/>
              </w:rPr>
              <w:t>resolution</w:t>
            </w:r>
          </w:p>
        </w:tc>
        <w:tc>
          <w:tcPr>
            <w:tcW w:w="3008" w:type="dxa"/>
            <w:shd w:val="clear" w:color="auto" w:fill="D9E1F3"/>
          </w:tcPr>
          <w:p w14:paraId="78CC2C92" w14:textId="77777777" w:rsidR="00404E0D" w:rsidRDefault="00A8342E">
            <w:pPr>
              <w:pStyle w:val="TableParagraph"/>
              <w:spacing w:before="5"/>
            </w:pPr>
            <w:r>
              <w:t>Better</w:t>
            </w:r>
            <w:r>
              <w:rPr>
                <w:spacing w:val="-13"/>
              </w:rPr>
              <w:t xml:space="preserve"> </w:t>
            </w:r>
            <w:r>
              <w:t>data</w:t>
            </w:r>
            <w:r>
              <w:rPr>
                <w:spacing w:val="-14"/>
              </w:rPr>
              <w:t xml:space="preserve"> </w:t>
            </w:r>
            <w:r>
              <w:t>resolution</w:t>
            </w:r>
            <w:r>
              <w:rPr>
                <w:spacing w:val="-12"/>
              </w:rPr>
              <w:t xml:space="preserve"> </w:t>
            </w:r>
            <w:r>
              <w:t xml:space="preserve">and </w:t>
            </w:r>
            <w:r>
              <w:rPr>
                <w:spacing w:val="-2"/>
              </w:rPr>
              <w:t>display</w:t>
            </w:r>
          </w:p>
        </w:tc>
      </w:tr>
      <w:tr w:rsidR="00404E0D" w14:paraId="5F7735D8" w14:textId="77777777">
        <w:trPr>
          <w:trHeight w:val="509"/>
        </w:trPr>
        <w:tc>
          <w:tcPr>
            <w:tcW w:w="1750" w:type="dxa"/>
            <w:tcBorders>
              <w:right w:val="single" w:sz="4" w:space="0" w:color="FFFFFF"/>
            </w:tcBorders>
            <w:shd w:val="clear" w:color="auto" w:fill="4471C4"/>
          </w:tcPr>
          <w:p w14:paraId="0A298559" w14:textId="77777777" w:rsidR="00404E0D" w:rsidRDefault="00A8342E">
            <w:pPr>
              <w:pStyle w:val="TableParagraph"/>
              <w:spacing w:line="252" w:lineRule="exact"/>
              <w:ind w:left="98" w:right="207"/>
              <w:rPr>
                <w:b/>
              </w:rPr>
            </w:pPr>
            <w:r>
              <w:rPr>
                <w:b/>
                <w:color w:val="FFFFFF"/>
                <w:spacing w:val="-2"/>
              </w:rPr>
              <w:t>Error detection</w:t>
            </w:r>
          </w:p>
        </w:tc>
        <w:tc>
          <w:tcPr>
            <w:tcW w:w="2118" w:type="dxa"/>
            <w:tcBorders>
              <w:left w:val="single" w:sz="4" w:space="0" w:color="FFFFFF"/>
            </w:tcBorders>
            <w:shd w:val="clear" w:color="auto" w:fill="D9E1F3"/>
          </w:tcPr>
          <w:p w14:paraId="75ED5389" w14:textId="77777777" w:rsidR="00404E0D" w:rsidRDefault="00A8342E">
            <w:pPr>
              <w:pStyle w:val="TableParagraph"/>
              <w:spacing w:before="6"/>
              <w:ind w:left="102"/>
            </w:pPr>
            <w:r>
              <w:rPr>
                <w:spacing w:val="-2"/>
              </w:rPr>
              <w:t>Limited</w:t>
            </w:r>
          </w:p>
        </w:tc>
        <w:tc>
          <w:tcPr>
            <w:tcW w:w="2144" w:type="dxa"/>
            <w:shd w:val="clear" w:color="auto" w:fill="D9E1F3"/>
          </w:tcPr>
          <w:p w14:paraId="2CAAB56B" w14:textId="77777777" w:rsidR="00404E0D" w:rsidRDefault="00A8342E">
            <w:pPr>
              <w:pStyle w:val="TableParagraph"/>
              <w:spacing w:line="252" w:lineRule="exact"/>
            </w:pPr>
            <w:r>
              <w:t>Provides</w:t>
            </w:r>
            <w:r>
              <w:rPr>
                <w:spacing w:val="-16"/>
              </w:rPr>
              <w:t xml:space="preserve"> </w:t>
            </w:r>
            <w:r>
              <w:t>Forward Error Correction</w:t>
            </w:r>
          </w:p>
        </w:tc>
        <w:tc>
          <w:tcPr>
            <w:tcW w:w="3008" w:type="dxa"/>
            <w:shd w:val="clear" w:color="auto" w:fill="D9E1F3"/>
          </w:tcPr>
          <w:p w14:paraId="2BFE8D15" w14:textId="77777777" w:rsidR="00404E0D" w:rsidRDefault="00A8342E">
            <w:pPr>
              <w:pStyle w:val="TableParagraph"/>
              <w:spacing w:before="6"/>
            </w:pPr>
            <w:r>
              <w:t>Better</w:t>
            </w:r>
            <w:r>
              <w:rPr>
                <w:spacing w:val="-8"/>
              </w:rPr>
              <w:t xml:space="preserve"> </w:t>
            </w:r>
            <w:r>
              <w:t>data</w:t>
            </w:r>
            <w:r>
              <w:rPr>
                <w:spacing w:val="-5"/>
              </w:rPr>
              <w:t xml:space="preserve"> </w:t>
            </w:r>
            <w:r>
              <w:rPr>
                <w:spacing w:val="-2"/>
              </w:rPr>
              <w:t>reliability</w:t>
            </w:r>
          </w:p>
        </w:tc>
      </w:tr>
    </w:tbl>
    <w:p w14:paraId="7B5989CA" w14:textId="77777777" w:rsidR="00404E0D" w:rsidRDefault="00404E0D">
      <w:pPr>
        <w:sectPr w:rsidR="00404E0D">
          <w:pgSz w:w="12240" w:h="15840"/>
          <w:pgMar w:top="1360" w:right="1340" w:bottom="280" w:left="1340" w:header="720" w:footer="720" w:gutter="0"/>
          <w:cols w:space="720"/>
        </w:sectPr>
      </w:pPr>
    </w:p>
    <w:p w14:paraId="350800EC" w14:textId="77777777" w:rsidR="00404E0D" w:rsidRDefault="00404E0D">
      <w:pPr>
        <w:pStyle w:val="BodyText"/>
        <w:spacing w:before="6"/>
        <w:rPr>
          <w:b/>
          <w:sz w:val="2"/>
        </w:rPr>
      </w:pPr>
    </w:p>
    <w:tbl>
      <w:tblPr>
        <w:tblW w:w="0" w:type="auto"/>
        <w:tblCellSpacing w:w="4" w:type="dxa"/>
        <w:tblInd w:w="122" w:type="dxa"/>
        <w:tblLayout w:type="fixed"/>
        <w:tblCellMar>
          <w:left w:w="0" w:type="dxa"/>
          <w:right w:w="0" w:type="dxa"/>
        </w:tblCellMar>
        <w:tblLook w:val="01E0" w:firstRow="1" w:lastRow="1" w:firstColumn="1" w:lastColumn="1" w:noHBand="0" w:noVBand="0"/>
      </w:tblPr>
      <w:tblGrid>
        <w:gridCol w:w="1762"/>
        <w:gridCol w:w="2126"/>
        <w:gridCol w:w="2152"/>
        <w:gridCol w:w="3020"/>
      </w:tblGrid>
      <w:tr w:rsidR="00404E0D" w14:paraId="757BA2C7" w14:textId="77777777">
        <w:trPr>
          <w:trHeight w:val="1013"/>
          <w:tblCellSpacing w:w="4" w:type="dxa"/>
        </w:trPr>
        <w:tc>
          <w:tcPr>
            <w:tcW w:w="1750" w:type="dxa"/>
            <w:tcBorders>
              <w:top w:val="nil"/>
              <w:left w:val="nil"/>
            </w:tcBorders>
            <w:shd w:val="clear" w:color="auto" w:fill="4471C4"/>
          </w:tcPr>
          <w:p w14:paraId="0F181F00" w14:textId="77777777" w:rsidR="00404E0D" w:rsidRDefault="00A8342E">
            <w:pPr>
              <w:pStyle w:val="TableParagraph"/>
              <w:ind w:left="98"/>
              <w:rPr>
                <w:b/>
              </w:rPr>
            </w:pPr>
            <w:r>
              <w:rPr>
                <w:b/>
                <w:color w:val="FFFFFF"/>
              </w:rPr>
              <w:t>Media</w:t>
            </w:r>
            <w:r>
              <w:rPr>
                <w:b/>
                <w:color w:val="FFFFFF"/>
                <w:spacing w:val="-6"/>
              </w:rPr>
              <w:t xml:space="preserve"> </w:t>
            </w:r>
            <w:r>
              <w:rPr>
                <w:b/>
                <w:color w:val="FFFFFF"/>
                <w:spacing w:val="-2"/>
              </w:rPr>
              <w:t>Access</w:t>
            </w:r>
          </w:p>
        </w:tc>
        <w:tc>
          <w:tcPr>
            <w:tcW w:w="2118" w:type="dxa"/>
            <w:tcBorders>
              <w:top w:val="nil"/>
            </w:tcBorders>
            <w:shd w:val="clear" w:color="auto" w:fill="D9E1F3"/>
          </w:tcPr>
          <w:p w14:paraId="2B69FE7F" w14:textId="77777777" w:rsidR="00404E0D" w:rsidRDefault="00A8342E">
            <w:pPr>
              <w:pStyle w:val="TableParagraph"/>
              <w:ind w:left="102"/>
            </w:pPr>
            <w:r>
              <w:rPr>
                <w:spacing w:val="-5"/>
              </w:rPr>
              <w:t>Nil</w:t>
            </w:r>
          </w:p>
        </w:tc>
        <w:tc>
          <w:tcPr>
            <w:tcW w:w="2144" w:type="dxa"/>
            <w:tcBorders>
              <w:top w:val="nil"/>
            </w:tcBorders>
            <w:shd w:val="clear" w:color="auto" w:fill="D9E1F3"/>
          </w:tcPr>
          <w:p w14:paraId="1C550A28" w14:textId="77777777" w:rsidR="00404E0D" w:rsidRDefault="00A8342E">
            <w:pPr>
              <w:pStyle w:val="TableParagraph"/>
              <w:ind w:left="101" w:right="181"/>
            </w:pPr>
            <w:r>
              <w:t>TDMA (Time division multiple access)</w:t>
            </w:r>
            <w:r>
              <w:rPr>
                <w:spacing w:val="-12"/>
              </w:rPr>
              <w:t xml:space="preserve"> </w:t>
            </w:r>
            <w:r>
              <w:t>or</w:t>
            </w:r>
            <w:r>
              <w:rPr>
                <w:spacing w:val="-12"/>
              </w:rPr>
              <w:t xml:space="preserve"> </w:t>
            </w:r>
            <w:r>
              <w:t>ALOHA</w:t>
            </w:r>
          </w:p>
        </w:tc>
        <w:tc>
          <w:tcPr>
            <w:tcW w:w="3008" w:type="dxa"/>
            <w:tcBorders>
              <w:top w:val="nil"/>
              <w:right w:val="nil"/>
            </w:tcBorders>
            <w:shd w:val="clear" w:color="auto" w:fill="D9E1F3"/>
          </w:tcPr>
          <w:p w14:paraId="057366F8" w14:textId="77777777" w:rsidR="00404E0D" w:rsidRDefault="00A8342E">
            <w:pPr>
              <w:pStyle w:val="TableParagraph"/>
              <w:ind w:left="101" w:right="157"/>
            </w:pPr>
            <w:r>
              <w:t>Vastly</w:t>
            </w:r>
            <w:r>
              <w:rPr>
                <w:spacing w:val="-15"/>
              </w:rPr>
              <w:t xml:space="preserve"> </w:t>
            </w:r>
            <w:r>
              <w:t>improved</w:t>
            </w:r>
            <w:r>
              <w:rPr>
                <w:spacing w:val="-15"/>
              </w:rPr>
              <w:t xml:space="preserve"> </w:t>
            </w:r>
            <w:r>
              <w:t xml:space="preserve">percentage of messages </w:t>
            </w:r>
            <w:r>
              <w:t>successfully</w:t>
            </w:r>
          </w:p>
          <w:p w14:paraId="3741E1AE" w14:textId="77777777" w:rsidR="00404E0D" w:rsidRDefault="00A8342E">
            <w:pPr>
              <w:pStyle w:val="TableParagraph"/>
              <w:spacing w:line="252" w:lineRule="exact"/>
              <w:ind w:left="101"/>
            </w:pPr>
            <w:r>
              <w:t>transmitted,</w:t>
            </w:r>
            <w:r>
              <w:rPr>
                <w:spacing w:val="-14"/>
              </w:rPr>
              <w:t xml:space="preserve"> </w:t>
            </w:r>
            <w:r>
              <w:t>received</w:t>
            </w:r>
            <w:r>
              <w:rPr>
                <w:spacing w:val="-15"/>
              </w:rPr>
              <w:t xml:space="preserve"> </w:t>
            </w:r>
            <w:r>
              <w:t xml:space="preserve">and </w:t>
            </w:r>
            <w:r>
              <w:rPr>
                <w:spacing w:val="-2"/>
              </w:rPr>
              <w:t>processed</w:t>
            </w:r>
          </w:p>
        </w:tc>
      </w:tr>
      <w:tr w:rsidR="00404E0D" w14:paraId="37963BE7" w14:textId="77777777">
        <w:trPr>
          <w:trHeight w:val="1012"/>
          <w:tblCellSpacing w:w="4" w:type="dxa"/>
        </w:trPr>
        <w:tc>
          <w:tcPr>
            <w:tcW w:w="1750" w:type="dxa"/>
            <w:tcBorders>
              <w:left w:val="nil"/>
            </w:tcBorders>
            <w:shd w:val="clear" w:color="auto" w:fill="4471C4"/>
          </w:tcPr>
          <w:p w14:paraId="2320B2F1" w14:textId="77777777" w:rsidR="00404E0D" w:rsidRDefault="00A8342E">
            <w:pPr>
              <w:pStyle w:val="TableParagraph"/>
              <w:ind w:left="98"/>
              <w:rPr>
                <w:b/>
              </w:rPr>
            </w:pPr>
            <w:r>
              <w:rPr>
                <w:b/>
                <w:color w:val="FFFFFF"/>
                <w:spacing w:val="-2"/>
              </w:rPr>
              <w:t>Protocol flexibility</w:t>
            </w:r>
          </w:p>
        </w:tc>
        <w:tc>
          <w:tcPr>
            <w:tcW w:w="2118" w:type="dxa"/>
            <w:shd w:val="clear" w:color="auto" w:fill="D9E1F3"/>
          </w:tcPr>
          <w:p w14:paraId="387D8AC3" w14:textId="77777777" w:rsidR="00404E0D" w:rsidRDefault="00A8342E">
            <w:pPr>
              <w:pStyle w:val="TableParagraph"/>
              <w:ind w:left="102"/>
            </w:pPr>
            <w:r>
              <w:rPr>
                <w:spacing w:val="-4"/>
              </w:rPr>
              <w:t>Fixed</w:t>
            </w:r>
          </w:p>
        </w:tc>
        <w:tc>
          <w:tcPr>
            <w:tcW w:w="2144" w:type="dxa"/>
            <w:shd w:val="clear" w:color="auto" w:fill="D9E1F3"/>
          </w:tcPr>
          <w:p w14:paraId="4341320E" w14:textId="77777777" w:rsidR="00404E0D" w:rsidRDefault="00A8342E">
            <w:pPr>
              <w:pStyle w:val="TableParagraph"/>
              <w:ind w:left="101"/>
            </w:pPr>
            <w:r>
              <w:rPr>
                <w:spacing w:val="-2"/>
              </w:rPr>
              <w:t>Extensible</w:t>
            </w:r>
          </w:p>
        </w:tc>
        <w:tc>
          <w:tcPr>
            <w:tcW w:w="3008" w:type="dxa"/>
            <w:tcBorders>
              <w:right w:val="nil"/>
            </w:tcBorders>
            <w:shd w:val="clear" w:color="auto" w:fill="D9E1F3"/>
          </w:tcPr>
          <w:p w14:paraId="372A2D69" w14:textId="77777777" w:rsidR="00404E0D" w:rsidRDefault="00A8342E">
            <w:pPr>
              <w:pStyle w:val="TableParagraph"/>
              <w:ind w:left="101"/>
            </w:pPr>
            <w:r>
              <w:t>ALERT2 Protocol can be improved</w:t>
            </w:r>
            <w:r>
              <w:rPr>
                <w:spacing w:val="-10"/>
              </w:rPr>
              <w:t xml:space="preserve"> </w:t>
            </w:r>
            <w:r>
              <w:t>over</w:t>
            </w:r>
            <w:r>
              <w:rPr>
                <w:spacing w:val="-10"/>
              </w:rPr>
              <w:t xml:space="preserve"> </w:t>
            </w:r>
            <w:r>
              <w:t>time</w:t>
            </w:r>
            <w:r>
              <w:rPr>
                <w:spacing w:val="-10"/>
              </w:rPr>
              <w:t xml:space="preserve"> </w:t>
            </w:r>
            <w:r>
              <w:t>meaning that upgrades in future will</w:t>
            </w:r>
          </w:p>
          <w:p w14:paraId="681CE551" w14:textId="77777777" w:rsidR="00404E0D" w:rsidRDefault="00A8342E">
            <w:pPr>
              <w:pStyle w:val="TableParagraph"/>
              <w:spacing w:line="234" w:lineRule="exact"/>
              <w:ind w:left="101"/>
            </w:pPr>
            <w:r>
              <w:t>be</w:t>
            </w:r>
            <w:r>
              <w:rPr>
                <w:spacing w:val="-1"/>
              </w:rPr>
              <w:t xml:space="preserve"> </w:t>
            </w:r>
            <w:r>
              <w:rPr>
                <w:spacing w:val="-2"/>
              </w:rPr>
              <w:t>incremental</w:t>
            </w:r>
          </w:p>
        </w:tc>
      </w:tr>
      <w:tr w:rsidR="00404E0D" w14:paraId="24ADE4FE" w14:textId="77777777">
        <w:trPr>
          <w:trHeight w:val="758"/>
          <w:tblCellSpacing w:w="4" w:type="dxa"/>
        </w:trPr>
        <w:tc>
          <w:tcPr>
            <w:tcW w:w="1750" w:type="dxa"/>
            <w:tcBorders>
              <w:left w:val="nil"/>
              <w:bottom w:val="nil"/>
            </w:tcBorders>
            <w:shd w:val="clear" w:color="auto" w:fill="4471C4"/>
          </w:tcPr>
          <w:p w14:paraId="1984E0D7" w14:textId="77777777" w:rsidR="00404E0D" w:rsidRDefault="00A8342E">
            <w:pPr>
              <w:pStyle w:val="TableParagraph"/>
              <w:ind w:left="98"/>
              <w:rPr>
                <w:b/>
              </w:rPr>
            </w:pPr>
            <w:r>
              <w:rPr>
                <w:b/>
                <w:color w:val="FFFFFF"/>
                <w:spacing w:val="-2"/>
              </w:rPr>
              <w:t xml:space="preserve">Compatibility </w:t>
            </w:r>
            <w:r>
              <w:rPr>
                <w:b/>
                <w:color w:val="FFFFFF"/>
              </w:rPr>
              <w:t>with other</w:t>
            </w:r>
          </w:p>
          <w:p w14:paraId="19B25C5E" w14:textId="77777777" w:rsidR="00404E0D" w:rsidRDefault="00A8342E">
            <w:pPr>
              <w:pStyle w:val="TableParagraph"/>
              <w:spacing w:line="232" w:lineRule="exact"/>
              <w:ind w:left="98"/>
              <w:rPr>
                <w:b/>
              </w:rPr>
            </w:pPr>
            <w:r>
              <w:rPr>
                <w:b/>
                <w:color w:val="FFFFFF"/>
                <w:spacing w:val="-2"/>
              </w:rPr>
              <w:t>standards</w:t>
            </w:r>
          </w:p>
        </w:tc>
        <w:tc>
          <w:tcPr>
            <w:tcW w:w="2118" w:type="dxa"/>
            <w:tcBorders>
              <w:bottom w:val="nil"/>
            </w:tcBorders>
            <w:shd w:val="clear" w:color="auto" w:fill="D9E1F3"/>
          </w:tcPr>
          <w:p w14:paraId="6A8E47D4" w14:textId="77777777" w:rsidR="00404E0D" w:rsidRDefault="00A8342E">
            <w:pPr>
              <w:pStyle w:val="TableParagraph"/>
              <w:ind w:left="102"/>
            </w:pPr>
            <w:r>
              <w:rPr>
                <w:spacing w:val="-5"/>
              </w:rPr>
              <w:t>Nil</w:t>
            </w:r>
          </w:p>
        </w:tc>
        <w:tc>
          <w:tcPr>
            <w:tcW w:w="2144" w:type="dxa"/>
            <w:tcBorders>
              <w:bottom w:val="nil"/>
            </w:tcBorders>
            <w:shd w:val="clear" w:color="auto" w:fill="D9E1F3"/>
          </w:tcPr>
          <w:p w14:paraId="6F668D5E" w14:textId="77777777" w:rsidR="00404E0D" w:rsidRDefault="00A8342E">
            <w:pPr>
              <w:pStyle w:val="TableParagraph"/>
              <w:ind w:left="101" w:right="181"/>
            </w:pPr>
            <w:r>
              <w:t>Transport</w:t>
            </w:r>
            <w:r>
              <w:rPr>
                <w:spacing w:val="-14"/>
              </w:rPr>
              <w:t xml:space="preserve"> </w:t>
            </w:r>
            <w:r>
              <w:t>of ALERT</w:t>
            </w:r>
            <w:r>
              <w:rPr>
                <w:spacing w:val="-7"/>
              </w:rPr>
              <w:t xml:space="preserve"> </w:t>
            </w:r>
            <w:r>
              <w:rPr>
                <w:spacing w:val="-4"/>
              </w:rPr>
              <w:t>data</w:t>
            </w:r>
          </w:p>
          <w:p w14:paraId="4C4A4AEE" w14:textId="77777777" w:rsidR="00404E0D" w:rsidRDefault="00A8342E">
            <w:pPr>
              <w:pStyle w:val="TableParagraph"/>
              <w:spacing w:line="232" w:lineRule="exact"/>
              <w:ind w:left="101"/>
            </w:pPr>
            <w:r>
              <w:rPr>
                <w:spacing w:val="-2"/>
              </w:rPr>
              <w:t>frames</w:t>
            </w:r>
          </w:p>
        </w:tc>
        <w:tc>
          <w:tcPr>
            <w:tcW w:w="3008" w:type="dxa"/>
            <w:tcBorders>
              <w:bottom w:val="nil"/>
              <w:right w:val="nil"/>
            </w:tcBorders>
            <w:shd w:val="clear" w:color="auto" w:fill="D9E1F3"/>
          </w:tcPr>
          <w:p w14:paraId="592968FF" w14:textId="77777777" w:rsidR="00404E0D" w:rsidRDefault="00A8342E">
            <w:pPr>
              <w:pStyle w:val="TableParagraph"/>
              <w:ind w:left="101"/>
            </w:pPr>
            <w:r>
              <w:t>Networks</w:t>
            </w:r>
            <w:r>
              <w:rPr>
                <w:spacing w:val="-10"/>
              </w:rPr>
              <w:t xml:space="preserve"> </w:t>
            </w:r>
            <w:r>
              <w:t>can</w:t>
            </w:r>
            <w:r>
              <w:rPr>
                <w:spacing w:val="-8"/>
              </w:rPr>
              <w:t xml:space="preserve"> </w:t>
            </w:r>
            <w:r>
              <w:t>be</w:t>
            </w:r>
            <w:r>
              <w:rPr>
                <w:spacing w:val="-10"/>
              </w:rPr>
              <w:t xml:space="preserve"> </w:t>
            </w:r>
            <w:r>
              <w:t xml:space="preserve">upgraded </w:t>
            </w:r>
            <w:r>
              <w:rPr>
                <w:spacing w:val="-2"/>
              </w:rPr>
              <w:t>incrementally</w:t>
            </w:r>
          </w:p>
        </w:tc>
      </w:tr>
    </w:tbl>
    <w:p w14:paraId="3E369C65" w14:textId="77777777" w:rsidR="00404E0D" w:rsidRDefault="00404E0D">
      <w:pPr>
        <w:pStyle w:val="BodyText"/>
        <w:spacing w:before="6"/>
        <w:rPr>
          <w:b/>
          <w:sz w:val="24"/>
        </w:rPr>
      </w:pPr>
    </w:p>
    <w:p w14:paraId="501AAA67" w14:textId="77777777" w:rsidR="00404E0D" w:rsidRDefault="00A8342E">
      <w:pPr>
        <w:pStyle w:val="BodyText"/>
        <w:spacing w:before="93" w:line="256" w:lineRule="auto"/>
        <w:ind w:left="100" w:right="171"/>
      </w:pPr>
      <w:r>
        <w:t>Not</w:t>
      </w:r>
      <w:r>
        <w:rPr>
          <w:spacing w:val="-1"/>
        </w:rPr>
        <w:t xml:space="preserve"> </w:t>
      </w:r>
      <w:r>
        <w:t>only</w:t>
      </w:r>
      <w:r>
        <w:rPr>
          <w:spacing w:val="-1"/>
        </w:rPr>
        <w:t xml:space="preserve"> </w:t>
      </w:r>
      <w:r>
        <w:t>is</w:t>
      </w:r>
      <w:r>
        <w:rPr>
          <w:spacing w:val="-4"/>
        </w:rPr>
        <w:t xml:space="preserve"> </w:t>
      </w:r>
      <w:r>
        <w:t>it</w:t>
      </w:r>
      <w:r>
        <w:rPr>
          <w:spacing w:val="-1"/>
        </w:rPr>
        <w:t xml:space="preserve"> </w:t>
      </w:r>
      <w:r>
        <w:t>clear</w:t>
      </w:r>
      <w:r>
        <w:rPr>
          <w:spacing w:val="-3"/>
        </w:rPr>
        <w:t xml:space="preserve"> </w:t>
      </w:r>
      <w:r>
        <w:t>that</w:t>
      </w:r>
      <w:r>
        <w:rPr>
          <w:spacing w:val="-3"/>
        </w:rPr>
        <w:t xml:space="preserve"> </w:t>
      </w:r>
      <w:r>
        <w:t>ALERT2</w:t>
      </w:r>
      <w:r>
        <w:rPr>
          <w:spacing w:val="-2"/>
        </w:rPr>
        <w:t xml:space="preserve"> </w:t>
      </w:r>
      <w:r>
        <w:t>is</w:t>
      </w:r>
      <w:r>
        <w:rPr>
          <w:spacing w:val="-1"/>
        </w:rPr>
        <w:t xml:space="preserve"> </w:t>
      </w:r>
      <w:r>
        <w:t>a</w:t>
      </w:r>
      <w:r>
        <w:rPr>
          <w:spacing w:val="-2"/>
        </w:rPr>
        <w:t xml:space="preserve"> </w:t>
      </w:r>
      <w:r>
        <w:t>significantly</w:t>
      </w:r>
      <w:r>
        <w:rPr>
          <w:spacing w:val="-4"/>
        </w:rPr>
        <w:t xml:space="preserve"> </w:t>
      </w:r>
      <w:r>
        <w:t>improved</w:t>
      </w:r>
      <w:r>
        <w:rPr>
          <w:spacing w:val="-4"/>
        </w:rPr>
        <w:t xml:space="preserve"> </w:t>
      </w:r>
      <w:r>
        <w:t>protocol</w:t>
      </w:r>
      <w:r>
        <w:rPr>
          <w:spacing w:val="-2"/>
        </w:rPr>
        <w:t xml:space="preserve"> </w:t>
      </w:r>
      <w:r>
        <w:t>in</w:t>
      </w:r>
      <w:r>
        <w:rPr>
          <w:spacing w:val="-4"/>
        </w:rPr>
        <w:t xml:space="preserve"> </w:t>
      </w:r>
      <w:r>
        <w:t>theory,</w:t>
      </w:r>
      <w:r>
        <w:rPr>
          <w:spacing w:val="-3"/>
        </w:rPr>
        <w:t xml:space="preserve"> </w:t>
      </w:r>
      <w:r>
        <w:t>field</w:t>
      </w:r>
      <w:r>
        <w:rPr>
          <w:spacing w:val="-4"/>
        </w:rPr>
        <w:t xml:space="preserve"> </w:t>
      </w:r>
      <w:r>
        <w:t>trials</w:t>
      </w:r>
      <w:r>
        <w:rPr>
          <w:spacing w:val="-1"/>
        </w:rPr>
        <w:t xml:space="preserve"> </w:t>
      </w:r>
      <w:r>
        <w:t>have also indicated significant performance improvements.</w:t>
      </w:r>
    </w:p>
    <w:p w14:paraId="2A0817D9" w14:textId="77777777" w:rsidR="00404E0D" w:rsidRDefault="00A8342E" w:rsidP="006505F0">
      <w:pPr>
        <w:pStyle w:val="ListParagraph"/>
        <w:numPr>
          <w:ilvl w:val="0"/>
          <w:numId w:val="5"/>
        </w:numPr>
        <w:tabs>
          <w:tab w:val="left" w:pos="821"/>
        </w:tabs>
        <w:spacing w:before="163"/>
      </w:pPr>
      <w:r>
        <w:t>The</w:t>
      </w:r>
      <w:r w:rsidRPr="006505F0">
        <w:rPr>
          <w:spacing w:val="-6"/>
        </w:rPr>
        <w:t xml:space="preserve"> </w:t>
      </w:r>
      <w:r>
        <w:t>SEQWater</w:t>
      </w:r>
      <w:r w:rsidRPr="006505F0">
        <w:rPr>
          <w:spacing w:val="-5"/>
        </w:rPr>
        <w:t xml:space="preserve"> </w:t>
      </w:r>
      <w:r>
        <w:t>study</w:t>
      </w:r>
      <w:r w:rsidRPr="006505F0">
        <w:rPr>
          <w:spacing w:val="-6"/>
        </w:rPr>
        <w:t xml:space="preserve"> </w:t>
      </w:r>
      <w:r>
        <w:t>(Neilsen</w:t>
      </w:r>
      <w:r w:rsidRPr="006505F0">
        <w:rPr>
          <w:spacing w:val="-3"/>
        </w:rPr>
        <w:t xml:space="preserve"> </w:t>
      </w:r>
      <w:r>
        <w:t>&amp;</w:t>
      </w:r>
      <w:r w:rsidRPr="006505F0">
        <w:rPr>
          <w:spacing w:val="-4"/>
        </w:rPr>
        <w:t xml:space="preserve"> </w:t>
      </w:r>
      <w:r>
        <w:t>Zucosky</w:t>
      </w:r>
      <w:r w:rsidRPr="006505F0">
        <w:rPr>
          <w:spacing w:val="-6"/>
        </w:rPr>
        <w:t xml:space="preserve"> </w:t>
      </w:r>
      <w:r>
        <w:t>2018)</w:t>
      </w:r>
      <w:r w:rsidRPr="006505F0">
        <w:rPr>
          <w:spacing w:val="-5"/>
        </w:rPr>
        <w:t xml:space="preserve"> </w:t>
      </w:r>
      <w:r>
        <w:t>indicated</w:t>
      </w:r>
      <w:r w:rsidRPr="006505F0">
        <w:rPr>
          <w:spacing w:val="-3"/>
        </w:rPr>
        <w:t xml:space="preserve"> </w:t>
      </w:r>
      <w:r w:rsidRPr="006505F0">
        <w:rPr>
          <w:spacing w:val="-2"/>
        </w:rPr>
        <w:t>that:</w:t>
      </w:r>
    </w:p>
    <w:p w14:paraId="13879EED" w14:textId="77777777" w:rsidR="00404E0D" w:rsidRDefault="00A8342E" w:rsidP="006505F0">
      <w:pPr>
        <w:pStyle w:val="ListParagraph"/>
        <w:numPr>
          <w:ilvl w:val="1"/>
          <w:numId w:val="5"/>
        </w:numPr>
        <w:tabs>
          <w:tab w:val="left" w:pos="1541"/>
        </w:tabs>
        <w:spacing w:before="18" w:line="256" w:lineRule="auto"/>
        <w:ind w:right="400"/>
      </w:pPr>
      <w:r>
        <w:t>ALERT2</w:t>
      </w:r>
      <w:r w:rsidRPr="006505F0">
        <w:rPr>
          <w:spacing w:val="-5"/>
        </w:rPr>
        <w:t xml:space="preserve"> </w:t>
      </w:r>
      <w:r>
        <w:t>achieved</w:t>
      </w:r>
      <w:r w:rsidRPr="006505F0">
        <w:rPr>
          <w:spacing w:val="-5"/>
        </w:rPr>
        <w:t xml:space="preserve"> </w:t>
      </w:r>
      <w:r>
        <w:t>a</w:t>
      </w:r>
      <w:r w:rsidRPr="006505F0">
        <w:rPr>
          <w:spacing w:val="-4"/>
        </w:rPr>
        <w:t xml:space="preserve"> </w:t>
      </w:r>
      <w:r>
        <w:t>significantly</w:t>
      </w:r>
      <w:r w:rsidRPr="006505F0">
        <w:rPr>
          <w:spacing w:val="-4"/>
        </w:rPr>
        <w:t xml:space="preserve"> </w:t>
      </w:r>
      <w:r>
        <w:t>higher</w:t>
      </w:r>
      <w:r w:rsidRPr="006505F0">
        <w:rPr>
          <w:spacing w:val="-4"/>
        </w:rPr>
        <w:t xml:space="preserve"> </w:t>
      </w:r>
      <w:r>
        <w:t>proportion</w:t>
      </w:r>
      <w:r w:rsidRPr="006505F0">
        <w:rPr>
          <w:spacing w:val="-5"/>
        </w:rPr>
        <w:t xml:space="preserve"> </w:t>
      </w:r>
      <w:r>
        <w:t>of</w:t>
      </w:r>
      <w:r w:rsidRPr="006505F0">
        <w:rPr>
          <w:spacing w:val="-5"/>
        </w:rPr>
        <w:t xml:space="preserve"> </w:t>
      </w:r>
      <w:r>
        <w:t>successful</w:t>
      </w:r>
      <w:r w:rsidRPr="006505F0">
        <w:rPr>
          <w:spacing w:val="-8"/>
        </w:rPr>
        <w:t xml:space="preserve"> </w:t>
      </w:r>
      <w:r>
        <w:t>transmissions than ALERT even though the ALERT2 repeater was situated at an inferior receiving location</w:t>
      </w:r>
    </w:p>
    <w:p w14:paraId="54E89B53" w14:textId="77777777" w:rsidR="00404E0D" w:rsidRDefault="00A8342E" w:rsidP="006505F0">
      <w:pPr>
        <w:pStyle w:val="ListParagraph"/>
        <w:numPr>
          <w:ilvl w:val="1"/>
          <w:numId w:val="5"/>
        </w:numPr>
        <w:tabs>
          <w:tab w:val="left" w:pos="1541"/>
        </w:tabs>
        <w:spacing w:line="256" w:lineRule="auto"/>
        <w:ind w:right="444"/>
      </w:pPr>
      <w:r>
        <w:t>Even during quiescent periods, ALERT2 experienced an increase in data re</w:t>
      </w:r>
      <w:r>
        <w:t>ception</w:t>
      </w:r>
      <w:r w:rsidRPr="006505F0">
        <w:rPr>
          <w:spacing w:val="-3"/>
        </w:rPr>
        <w:t xml:space="preserve"> </w:t>
      </w:r>
      <w:r>
        <w:t>of</w:t>
      </w:r>
      <w:r w:rsidRPr="006505F0">
        <w:rPr>
          <w:spacing w:val="-1"/>
        </w:rPr>
        <w:t xml:space="preserve"> </w:t>
      </w:r>
      <w:r>
        <w:t>15%</w:t>
      </w:r>
      <w:r w:rsidRPr="006505F0">
        <w:rPr>
          <w:spacing w:val="-5"/>
        </w:rPr>
        <w:t xml:space="preserve"> </w:t>
      </w:r>
      <w:r>
        <w:t>from</w:t>
      </w:r>
      <w:r w:rsidRPr="006505F0">
        <w:rPr>
          <w:spacing w:val="-4"/>
        </w:rPr>
        <w:t xml:space="preserve"> </w:t>
      </w:r>
      <w:r>
        <w:t>some</w:t>
      </w:r>
      <w:r w:rsidRPr="006505F0">
        <w:rPr>
          <w:spacing w:val="-5"/>
        </w:rPr>
        <w:t xml:space="preserve"> </w:t>
      </w:r>
      <w:r>
        <w:t>field</w:t>
      </w:r>
      <w:r w:rsidRPr="006505F0">
        <w:rPr>
          <w:spacing w:val="-3"/>
        </w:rPr>
        <w:t xml:space="preserve"> </w:t>
      </w:r>
      <w:r>
        <w:t>stations</w:t>
      </w:r>
      <w:r w:rsidRPr="006505F0">
        <w:rPr>
          <w:spacing w:val="-2"/>
        </w:rPr>
        <w:t xml:space="preserve"> </w:t>
      </w:r>
      <w:r>
        <w:t>and</w:t>
      </w:r>
      <w:r w:rsidRPr="006505F0">
        <w:rPr>
          <w:spacing w:val="-5"/>
        </w:rPr>
        <w:t xml:space="preserve"> </w:t>
      </w:r>
      <w:r>
        <w:t>all</w:t>
      </w:r>
      <w:r w:rsidRPr="006505F0">
        <w:rPr>
          <w:spacing w:val="-3"/>
        </w:rPr>
        <w:t xml:space="preserve"> </w:t>
      </w:r>
      <w:r>
        <w:t>field</w:t>
      </w:r>
      <w:r w:rsidRPr="006505F0">
        <w:rPr>
          <w:spacing w:val="-3"/>
        </w:rPr>
        <w:t xml:space="preserve"> </w:t>
      </w:r>
      <w:r>
        <w:t>stations</w:t>
      </w:r>
      <w:r w:rsidRPr="006505F0">
        <w:rPr>
          <w:spacing w:val="-3"/>
        </w:rPr>
        <w:t xml:space="preserve"> </w:t>
      </w:r>
      <w:r>
        <w:t>exhibited</w:t>
      </w:r>
      <w:r w:rsidRPr="006505F0">
        <w:rPr>
          <w:spacing w:val="-3"/>
        </w:rPr>
        <w:t xml:space="preserve"> </w:t>
      </w:r>
      <w:r>
        <w:t>some improvement in data reliability.</w:t>
      </w:r>
    </w:p>
    <w:p w14:paraId="7A9BA5F3" w14:textId="77777777" w:rsidR="00404E0D" w:rsidRDefault="00A8342E" w:rsidP="006505F0">
      <w:pPr>
        <w:pStyle w:val="ListParagraph"/>
        <w:numPr>
          <w:ilvl w:val="0"/>
          <w:numId w:val="5"/>
        </w:numPr>
        <w:tabs>
          <w:tab w:val="left" w:pos="821"/>
        </w:tabs>
        <w:spacing w:line="256" w:lineRule="auto"/>
        <w:ind w:right="117"/>
      </w:pPr>
      <w:r>
        <w:t>The</w:t>
      </w:r>
      <w:r w:rsidRPr="006505F0">
        <w:rPr>
          <w:spacing w:val="-3"/>
        </w:rPr>
        <w:t xml:space="preserve"> </w:t>
      </w:r>
      <w:r>
        <w:t>Harris</w:t>
      </w:r>
      <w:r w:rsidRPr="006505F0">
        <w:rPr>
          <w:spacing w:val="-5"/>
        </w:rPr>
        <w:t xml:space="preserve"> </w:t>
      </w:r>
      <w:r>
        <w:t>County</w:t>
      </w:r>
      <w:r w:rsidRPr="006505F0">
        <w:rPr>
          <w:spacing w:val="-4"/>
        </w:rPr>
        <w:t xml:space="preserve"> </w:t>
      </w:r>
      <w:r>
        <w:t>study</w:t>
      </w:r>
      <w:r w:rsidRPr="006505F0">
        <w:rPr>
          <w:spacing w:val="-5"/>
        </w:rPr>
        <w:t xml:space="preserve"> </w:t>
      </w:r>
      <w:r>
        <w:t>of</w:t>
      </w:r>
      <w:r w:rsidRPr="006505F0">
        <w:rPr>
          <w:spacing w:val="-2"/>
        </w:rPr>
        <w:t xml:space="preserve"> </w:t>
      </w:r>
      <w:r>
        <w:t>system</w:t>
      </w:r>
      <w:r w:rsidRPr="006505F0">
        <w:rPr>
          <w:spacing w:val="-2"/>
        </w:rPr>
        <w:t xml:space="preserve"> </w:t>
      </w:r>
      <w:r>
        <w:t>performance</w:t>
      </w:r>
      <w:r w:rsidRPr="006505F0">
        <w:rPr>
          <w:spacing w:val="-3"/>
        </w:rPr>
        <w:t xml:space="preserve"> </w:t>
      </w:r>
      <w:r>
        <w:t>during</w:t>
      </w:r>
      <w:r w:rsidRPr="006505F0">
        <w:rPr>
          <w:spacing w:val="-3"/>
        </w:rPr>
        <w:t xml:space="preserve"> </w:t>
      </w:r>
      <w:r>
        <w:t>Hurricane</w:t>
      </w:r>
      <w:r w:rsidRPr="006505F0">
        <w:rPr>
          <w:spacing w:val="-5"/>
        </w:rPr>
        <w:t xml:space="preserve"> </w:t>
      </w:r>
      <w:r>
        <w:t>Harvey</w:t>
      </w:r>
      <w:r w:rsidRPr="006505F0">
        <w:rPr>
          <w:spacing w:val="-5"/>
        </w:rPr>
        <w:t xml:space="preserve"> </w:t>
      </w:r>
      <w:r>
        <w:t>(2017)</w:t>
      </w:r>
      <w:r w:rsidRPr="006505F0">
        <w:rPr>
          <w:spacing w:val="-4"/>
        </w:rPr>
        <w:t xml:space="preserve"> </w:t>
      </w:r>
      <w:r>
        <w:t>(Hewitt, 2018) indicated that:</w:t>
      </w:r>
    </w:p>
    <w:p w14:paraId="403A6392" w14:textId="77777777" w:rsidR="00404E0D" w:rsidRDefault="00A8342E" w:rsidP="006505F0">
      <w:pPr>
        <w:pStyle w:val="ListParagraph"/>
        <w:numPr>
          <w:ilvl w:val="1"/>
          <w:numId w:val="5"/>
        </w:numPr>
        <w:tabs>
          <w:tab w:val="left" w:pos="1541"/>
        </w:tabs>
        <w:spacing w:line="256" w:lineRule="auto"/>
        <w:ind w:right="261"/>
      </w:pPr>
      <w:r>
        <w:t xml:space="preserve">The event generated over </w:t>
      </w:r>
      <w:r>
        <w:t>250,000 reports (123,000 rain and 64,000 stages) of which</w:t>
      </w:r>
      <w:r w:rsidRPr="006505F0">
        <w:rPr>
          <w:spacing w:val="-3"/>
        </w:rPr>
        <w:t xml:space="preserve"> </w:t>
      </w:r>
      <w:r>
        <w:t>99.2%</w:t>
      </w:r>
      <w:r w:rsidRPr="006505F0">
        <w:rPr>
          <w:spacing w:val="-5"/>
        </w:rPr>
        <w:t xml:space="preserve"> </w:t>
      </w:r>
      <w:r>
        <w:t>successfully</w:t>
      </w:r>
      <w:r w:rsidRPr="006505F0">
        <w:rPr>
          <w:spacing w:val="-2"/>
        </w:rPr>
        <w:t xml:space="preserve"> </w:t>
      </w:r>
      <w:r>
        <w:t>received</w:t>
      </w:r>
      <w:r w:rsidRPr="006505F0">
        <w:rPr>
          <w:spacing w:val="-5"/>
        </w:rPr>
        <w:t xml:space="preserve"> </w:t>
      </w:r>
      <w:r>
        <w:t>and</w:t>
      </w:r>
      <w:r w:rsidRPr="006505F0">
        <w:rPr>
          <w:spacing w:val="-3"/>
        </w:rPr>
        <w:t xml:space="preserve"> </w:t>
      </w:r>
      <w:r>
        <w:t>99.4%</w:t>
      </w:r>
      <w:r w:rsidRPr="006505F0">
        <w:rPr>
          <w:spacing w:val="-5"/>
        </w:rPr>
        <w:t xml:space="preserve"> </w:t>
      </w:r>
      <w:r>
        <w:t>were</w:t>
      </w:r>
      <w:r w:rsidRPr="006505F0">
        <w:rPr>
          <w:spacing w:val="-5"/>
        </w:rPr>
        <w:t xml:space="preserve"> </w:t>
      </w:r>
      <w:r>
        <w:t>flagged</w:t>
      </w:r>
      <w:r w:rsidRPr="006505F0">
        <w:rPr>
          <w:spacing w:val="-3"/>
        </w:rPr>
        <w:t xml:space="preserve"> </w:t>
      </w:r>
      <w:r>
        <w:t>as</w:t>
      </w:r>
      <w:r w:rsidRPr="006505F0">
        <w:rPr>
          <w:spacing w:val="-5"/>
        </w:rPr>
        <w:t xml:space="preserve"> </w:t>
      </w:r>
      <w:r>
        <w:t>being</w:t>
      </w:r>
      <w:r w:rsidRPr="006505F0">
        <w:rPr>
          <w:spacing w:val="-3"/>
        </w:rPr>
        <w:t xml:space="preserve"> </w:t>
      </w:r>
      <w:r>
        <w:t>good</w:t>
      </w:r>
      <w:r w:rsidRPr="006505F0">
        <w:rPr>
          <w:spacing w:val="-3"/>
        </w:rPr>
        <w:t xml:space="preserve"> </w:t>
      </w:r>
      <w:r>
        <w:t>data</w:t>
      </w:r>
    </w:p>
    <w:p w14:paraId="1B0AC177" w14:textId="77777777" w:rsidR="00404E0D" w:rsidRDefault="00A8342E" w:rsidP="006505F0">
      <w:pPr>
        <w:pStyle w:val="ListParagraph"/>
        <w:numPr>
          <w:ilvl w:val="1"/>
          <w:numId w:val="5"/>
        </w:numPr>
        <w:tabs>
          <w:tab w:val="left" w:pos="1541"/>
        </w:tabs>
        <w:spacing w:line="256" w:lineRule="auto"/>
        <w:ind w:right="594"/>
      </w:pPr>
      <w:r>
        <w:t>It</w:t>
      </w:r>
      <w:r w:rsidRPr="006505F0">
        <w:rPr>
          <w:spacing w:val="-3"/>
        </w:rPr>
        <w:t xml:space="preserve"> </w:t>
      </w:r>
      <w:r>
        <w:t>was</w:t>
      </w:r>
      <w:r w:rsidRPr="006505F0">
        <w:rPr>
          <w:spacing w:val="-2"/>
        </w:rPr>
        <w:t xml:space="preserve"> </w:t>
      </w:r>
      <w:r>
        <w:t>estimated</w:t>
      </w:r>
      <w:r w:rsidRPr="006505F0">
        <w:rPr>
          <w:spacing w:val="-4"/>
        </w:rPr>
        <w:t xml:space="preserve"> </w:t>
      </w:r>
      <w:r>
        <w:t>that</w:t>
      </w:r>
      <w:r w:rsidRPr="006505F0">
        <w:rPr>
          <w:spacing w:val="-3"/>
        </w:rPr>
        <w:t xml:space="preserve"> </w:t>
      </w:r>
      <w:r>
        <w:t>87,500</w:t>
      </w:r>
      <w:r w:rsidRPr="006505F0">
        <w:rPr>
          <w:spacing w:val="-2"/>
        </w:rPr>
        <w:t xml:space="preserve"> </w:t>
      </w:r>
      <w:r>
        <w:t>(35%)</w:t>
      </w:r>
      <w:r w:rsidRPr="006505F0">
        <w:rPr>
          <w:spacing w:val="-2"/>
        </w:rPr>
        <w:t xml:space="preserve"> </w:t>
      </w:r>
      <w:r>
        <w:t>of</w:t>
      </w:r>
      <w:r w:rsidRPr="006505F0">
        <w:rPr>
          <w:spacing w:val="-3"/>
        </w:rPr>
        <w:t xml:space="preserve"> </w:t>
      </w:r>
      <w:r>
        <w:t>the</w:t>
      </w:r>
      <w:r w:rsidRPr="006505F0">
        <w:rPr>
          <w:spacing w:val="-4"/>
        </w:rPr>
        <w:t xml:space="preserve"> </w:t>
      </w:r>
      <w:r>
        <w:t>reports</w:t>
      </w:r>
      <w:r w:rsidRPr="006505F0">
        <w:rPr>
          <w:spacing w:val="-6"/>
        </w:rPr>
        <w:t xml:space="preserve"> </w:t>
      </w:r>
      <w:r>
        <w:t>would</w:t>
      </w:r>
      <w:r w:rsidRPr="006505F0">
        <w:rPr>
          <w:spacing w:val="-2"/>
        </w:rPr>
        <w:t xml:space="preserve"> </w:t>
      </w:r>
      <w:r>
        <w:t>have</w:t>
      </w:r>
      <w:r w:rsidRPr="006505F0">
        <w:rPr>
          <w:spacing w:val="-2"/>
        </w:rPr>
        <w:t xml:space="preserve"> </w:t>
      </w:r>
      <w:r>
        <w:t>been</w:t>
      </w:r>
      <w:r w:rsidRPr="006505F0">
        <w:rPr>
          <w:spacing w:val="-2"/>
        </w:rPr>
        <w:t xml:space="preserve"> </w:t>
      </w:r>
      <w:r>
        <w:t>lost</w:t>
      </w:r>
      <w:r w:rsidRPr="006505F0">
        <w:rPr>
          <w:spacing w:val="-1"/>
        </w:rPr>
        <w:t xml:space="preserve"> </w:t>
      </w:r>
      <w:r>
        <w:t>if</w:t>
      </w:r>
      <w:r w:rsidRPr="006505F0">
        <w:rPr>
          <w:spacing w:val="-3"/>
        </w:rPr>
        <w:t xml:space="preserve"> </w:t>
      </w:r>
      <w:r>
        <w:t>the upgrade to ALERT2 was not undertaken</w:t>
      </w:r>
    </w:p>
    <w:p w14:paraId="06ACBB84" w14:textId="77777777" w:rsidR="00404E0D" w:rsidRDefault="00A8342E">
      <w:pPr>
        <w:pStyle w:val="BodyText"/>
        <w:spacing w:before="153" w:line="256" w:lineRule="auto"/>
        <w:ind w:left="100" w:right="75"/>
      </w:pPr>
      <w:r>
        <w:t>It</w:t>
      </w:r>
      <w:r>
        <w:rPr>
          <w:spacing w:val="-3"/>
        </w:rPr>
        <w:t xml:space="preserve"> </w:t>
      </w:r>
      <w:r>
        <w:t>is</w:t>
      </w:r>
      <w:r>
        <w:rPr>
          <w:spacing w:val="-1"/>
        </w:rPr>
        <w:t xml:space="preserve"> </w:t>
      </w:r>
      <w:r>
        <w:t>therefore</w:t>
      </w:r>
      <w:r>
        <w:rPr>
          <w:spacing w:val="-4"/>
        </w:rPr>
        <w:t xml:space="preserve"> </w:t>
      </w:r>
      <w:r>
        <w:t>clear</w:t>
      </w:r>
      <w:r>
        <w:rPr>
          <w:spacing w:val="-3"/>
        </w:rPr>
        <w:t xml:space="preserve"> </w:t>
      </w:r>
      <w:r>
        <w:t>that</w:t>
      </w:r>
      <w:r>
        <w:rPr>
          <w:spacing w:val="-1"/>
        </w:rPr>
        <w:t xml:space="preserve"> </w:t>
      </w:r>
      <w:r>
        <w:t>early</w:t>
      </w:r>
      <w:r>
        <w:rPr>
          <w:spacing w:val="-2"/>
        </w:rPr>
        <w:t xml:space="preserve"> </w:t>
      </w:r>
      <w:r>
        <w:t>trial</w:t>
      </w:r>
      <w:r>
        <w:rPr>
          <w:spacing w:val="-3"/>
        </w:rPr>
        <w:t xml:space="preserve"> </w:t>
      </w:r>
      <w:r>
        <w:t>data</w:t>
      </w:r>
      <w:r>
        <w:rPr>
          <w:spacing w:val="-3"/>
        </w:rPr>
        <w:t xml:space="preserve"> </w:t>
      </w:r>
      <w:r>
        <w:t>validates</w:t>
      </w:r>
      <w:r>
        <w:rPr>
          <w:spacing w:val="-4"/>
        </w:rPr>
        <w:t xml:space="preserve"> </w:t>
      </w:r>
      <w:r>
        <w:t>the</w:t>
      </w:r>
      <w:r>
        <w:rPr>
          <w:spacing w:val="-2"/>
        </w:rPr>
        <w:t xml:space="preserve"> </w:t>
      </w:r>
      <w:r>
        <w:t>theoretical</w:t>
      </w:r>
      <w:r>
        <w:rPr>
          <w:spacing w:val="-2"/>
        </w:rPr>
        <w:t xml:space="preserve"> </w:t>
      </w:r>
      <w:r>
        <w:t>benefits</w:t>
      </w:r>
      <w:r>
        <w:rPr>
          <w:spacing w:val="-4"/>
        </w:rPr>
        <w:t xml:space="preserve"> </w:t>
      </w:r>
      <w:r>
        <w:t>of</w:t>
      </w:r>
      <w:r>
        <w:rPr>
          <w:spacing w:val="-5"/>
        </w:rPr>
        <w:t xml:space="preserve"> </w:t>
      </w:r>
      <w:r>
        <w:t>ALERT2</w:t>
      </w:r>
      <w:r>
        <w:rPr>
          <w:spacing w:val="-2"/>
        </w:rPr>
        <w:t xml:space="preserve"> </w:t>
      </w:r>
      <w:r>
        <w:t>over</w:t>
      </w:r>
      <w:r>
        <w:rPr>
          <w:spacing w:val="-1"/>
        </w:rPr>
        <w:t xml:space="preserve"> </w:t>
      </w:r>
      <w:r>
        <w:t>ALERT. For many authorities, the greatest benefit is the ability to increase the size of their sensor networks. However, this isn’t accounted for in these limited scope</w:t>
      </w:r>
      <w:r>
        <w:t xml:space="preserve"> trial applications.</w:t>
      </w:r>
    </w:p>
    <w:p w14:paraId="2BA25CCB" w14:textId="77777777" w:rsidR="00404E0D" w:rsidRDefault="00404E0D">
      <w:pPr>
        <w:pStyle w:val="BodyText"/>
        <w:rPr>
          <w:sz w:val="24"/>
        </w:rPr>
      </w:pPr>
    </w:p>
    <w:p w14:paraId="0ECEA72C" w14:textId="77777777" w:rsidR="00404E0D" w:rsidRDefault="00404E0D">
      <w:pPr>
        <w:pStyle w:val="BodyText"/>
        <w:spacing w:before="11"/>
        <w:rPr>
          <w:sz w:val="27"/>
        </w:rPr>
      </w:pPr>
    </w:p>
    <w:p w14:paraId="28F00B24" w14:textId="77777777" w:rsidR="00404E0D" w:rsidRDefault="00A8342E">
      <w:pPr>
        <w:pStyle w:val="Heading1"/>
        <w:ind w:right="0"/>
        <w:jc w:val="left"/>
      </w:pPr>
      <w:r>
        <w:t>No</w:t>
      </w:r>
      <w:r>
        <w:rPr>
          <w:spacing w:val="-4"/>
        </w:rPr>
        <w:t xml:space="preserve"> </w:t>
      </w:r>
      <w:r>
        <w:t>Risk</w:t>
      </w:r>
      <w:r>
        <w:rPr>
          <w:spacing w:val="-2"/>
        </w:rPr>
        <w:t xml:space="preserve"> </w:t>
      </w:r>
      <w:r>
        <w:t>Upgrade</w:t>
      </w:r>
      <w:r>
        <w:rPr>
          <w:spacing w:val="-4"/>
        </w:rPr>
        <w:t xml:space="preserve"> </w:t>
      </w:r>
      <w:r>
        <w:rPr>
          <w:spacing w:val="-2"/>
        </w:rPr>
        <w:t>Pathways</w:t>
      </w:r>
    </w:p>
    <w:p w14:paraId="1BE83AD9" w14:textId="77777777" w:rsidR="00404E0D" w:rsidRDefault="00A8342E">
      <w:pPr>
        <w:pStyle w:val="BodyText"/>
        <w:spacing w:before="184" w:line="256" w:lineRule="auto"/>
        <w:ind w:left="100" w:right="333"/>
        <w:jc w:val="both"/>
      </w:pPr>
      <w:r>
        <w:t>When</w:t>
      </w:r>
      <w:r>
        <w:rPr>
          <w:spacing w:val="-4"/>
        </w:rPr>
        <w:t xml:space="preserve"> </w:t>
      </w:r>
      <w:r>
        <w:t>moving</w:t>
      </w:r>
      <w:r>
        <w:rPr>
          <w:spacing w:val="-4"/>
        </w:rPr>
        <w:t xml:space="preserve"> </w:t>
      </w:r>
      <w:r>
        <w:t>to</w:t>
      </w:r>
      <w:r>
        <w:rPr>
          <w:spacing w:val="-2"/>
        </w:rPr>
        <w:t xml:space="preserve"> </w:t>
      </w:r>
      <w:r>
        <w:t>a</w:t>
      </w:r>
      <w:r>
        <w:rPr>
          <w:spacing w:val="-4"/>
        </w:rPr>
        <w:t xml:space="preserve"> </w:t>
      </w:r>
      <w:r>
        <w:t>new</w:t>
      </w:r>
      <w:r>
        <w:rPr>
          <w:spacing w:val="-2"/>
        </w:rPr>
        <w:t xml:space="preserve"> </w:t>
      </w:r>
      <w:r>
        <w:t>standard, one</w:t>
      </w:r>
      <w:r>
        <w:rPr>
          <w:spacing w:val="-4"/>
        </w:rPr>
        <w:t xml:space="preserve"> </w:t>
      </w:r>
      <w:r>
        <w:t>of</w:t>
      </w:r>
      <w:r>
        <w:rPr>
          <w:spacing w:val="-3"/>
        </w:rPr>
        <w:t xml:space="preserve"> </w:t>
      </w:r>
      <w:r>
        <w:t>the</w:t>
      </w:r>
      <w:r>
        <w:rPr>
          <w:spacing w:val="-4"/>
        </w:rPr>
        <w:t xml:space="preserve"> </w:t>
      </w:r>
      <w:r>
        <w:t>biggest perceived</w:t>
      </w:r>
      <w:r>
        <w:rPr>
          <w:spacing w:val="-4"/>
        </w:rPr>
        <w:t xml:space="preserve"> </w:t>
      </w:r>
      <w:r>
        <w:t>risks</w:t>
      </w:r>
      <w:r>
        <w:rPr>
          <w:spacing w:val="-4"/>
        </w:rPr>
        <w:t xml:space="preserve"> </w:t>
      </w:r>
      <w:r>
        <w:t>for</w:t>
      </w:r>
      <w:r>
        <w:rPr>
          <w:spacing w:val="-3"/>
        </w:rPr>
        <w:t xml:space="preserve"> </w:t>
      </w:r>
      <w:r>
        <w:t>network</w:t>
      </w:r>
      <w:r>
        <w:rPr>
          <w:spacing w:val="-1"/>
        </w:rPr>
        <w:t xml:space="preserve"> </w:t>
      </w:r>
      <w:r>
        <w:t>owners</w:t>
      </w:r>
      <w:r>
        <w:rPr>
          <w:spacing w:val="-4"/>
        </w:rPr>
        <w:t xml:space="preserve"> </w:t>
      </w:r>
      <w:r>
        <w:t>is</w:t>
      </w:r>
      <w:r>
        <w:rPr>
          <w:spacing w:val="-4"/>
        </w:rPr>
        <w:t xml:space="preserve"> </w:t>
      </w:r>
      <w:r>
        <w:t>that their</w:t>
      </w:r>
      <w:r>
        <w:rPr>
          <w:spacing w:val="-1"/>
        </w:rPr>
        <w:t xml:space="preserve"> </w:t>
      </w:r>
      <w:r>
        <w:t>existing</w:t>
      </w:r>
      <w:r>
        <w:rPr>
          <w:spacing w:val="-2"/>
        </w:rPr>
        <w:t xml:space="preserve"> </w:t>
      </w:r>
      <w:r>
        <w:t>investment</w:t>
      </w:r>
      <w:r>
        <w:rPr>
          <w:spacing w:val="-3"/>
        </w:rPr>
        <w:t xml:space="preserve"> </w:t>
      </w:r>
      <w:r>
        <w:t>will</w:t>
      </w:r>
      <w:r>
        <w:rPr>
          <w:spacing w:val="-2"/>
        </w:rPr>
        <w:t xml:space="preserve"> </w:t>
      </w:r>
      <w:r>
        <w:t>be rendered</w:t>
      </w:r>
      <w:r>
        <w:rPr>
          <w:spacing w:val="-2"/>
        </w:rPr>
        <w:t xml:space="preserve"> </w:t>
      </w:r>
      <w:r>
        <w:t>worthless. Fortunately,</w:t>
      </w:r>
      <w:r>
        <w:rPr>
          <w:spacing w:val="-3"/>
        </w:rPr>
        <w:t xml:space="preserve"> </w:t>
      </w:r>
      <w:r>
        <w:t>this</w:t>
      </w:r>
      <w:r>
        <w:rPr>
          <w:spacing w:val="-4"/>
        </w:rPr>
        <w:t xml:space="preserve"> </w:t>
      </w:r>
      <w:r>
        <w:t>is</w:t>
      </w:r>
      <w:r>
        <w:rPr>
          <w:spacing w:val="-1"/>
        </w:rPr>
        <w:t xml:space="preserve"> </w:t>
      </w:r>
      <w:r>
        <w:t>not</w:t>
      </w:r>
      <w:r>
        <w:rPr>
          <w:spacing w:val="-5"/>
        </w:rPr>
        <w:t xml:space="preserve"> </w:t>
      </w:r>
      <w:r>
        <w:t>the</w:t>
      </w:r>
      <w:r>
        <w:rPr>
          <w:spacing w:val="-2"/>
        </w:rPr>
        <w:t xml:space="preserve"> </w:t>
      </w:r>
      <w:r>
        <w:t>case</w:t>
      </w:r>
      <w:r>
        <w:rPr>
          <w:spacing w:val="-4"/>
        </w:rPr>
        <w:t xml:space="preserve"> </w:t>
      </w:r>
      <w:r>
        <w:t>at all</w:t>
      </w:r>
      <w:r>
        <w:rPr>
          <w:spacing w:val="-2"/>
        </w:rPr>
        <w:t xml:space="preserve"> </w:t>
      </w:r>
      <w:r>
        <w:t xml:space="preserve">with the ALERT to </w:t>
      </w:r>
      <w:r>
        <w:t>ALERT2 upgrade.</w:t>
      </w:r>
    </w:p>
    <w:p w14:paraId="37265759" w14:textId="77777777" w:rsidR="00404E0D" w:rsidRDefault="00A8342E">
      <w:pPr>
        <w:pStyle w:val="BodyText"/>
        <w:spacing w:before="167" w:line="259" w:lineRule="auto"/>
        <w:ind w:left="100" w:right="149"/>
      </w:pPr>
      <w:r>
        <w:t>The structure of many existing ALERT networks in Australia is illustrated below.</w:t>
      </w:r>
      <w:r>
        <w:rPr>
          <w:spacing w:val="40"/>
        </w:rPr>
        <w:t xml:space="preserve"> </w:t>
      </w:r>
      <w:r>
        <w:t>An ELPRO remote field station and repeater communicate back to base stations.</w:t>
      </w:r>
      <w:r>
        <w:rPr>
          <w:spacing w:val="40"/>
        </w:rPr>
        <w:t xml:space="preserve"> </w:t>
      </w:r>
      <w:r>
        <w:t>Each field station is capable</w:t>
      </w:r>
      <w:r>
        <w:rPr>
          <w:spacing w:val="-3"/>
        </w:rPr>
        <w:t xml:space="preserve"> </w:t>
      </w:r>
      <w:r>
        <w:t>of</w:t>
      </w:r>
      <w:r>
        <w:rPr>
          <w:spacing w:val="-1"/>
        </w:rPr>
        <w:t xml:space="preserve"> </w:t>
      </w:r>
      <w:r>
        <w:t>operating</w:t>
      </w:r>
      <w:r>
        <w:rPr>
          <w:spacing w:val="-3"/>
        </w:rPr>
        <w:t xml:space="preserve"> </w:t>
      </w:r>
      <w:r>
        <w:t>as</w:t>
      </w:r>
      <w:r>
        <w:rPr>
          <w:spacing w:val="-4"/>
        </w:rPr>
        <w:t xml:space="preserve"> </w:t>
      </w:r>
      <w:r>
        <w:t>a</w:t>
      </w:r>
      <w:r>
        <w:rPr>
          <w:spacing w:val="-3"/>
        </w:rPr>
        <w:t xml:space="preserve"> </w:t>
      </w:r>
      <w:r>
        <w:t>transmitter</w:t>
      </w:r>
      <w:r>
        <w:rPr>
          <w:spacing w:val="-2"/>
        </w:rPr>
        <w:t xml:space="preserve"> </w:t>
      </w:r>
      <w:r>
        <w:t>only</w:t>
      </w:r>
      <w:r>
        <w:rPr>
          <w:spacing w:val="-4"/>
        </w:rPr>
        <w:t xml:space="preserve"> </w:t>
      </w:r>
      <w:r>
        <w:t>site</w:t>
      </w:r>
      <w:r>
        <w:rPr>
          <w:spacing w:val="-3"/>
        </w:rPr>
        <w:t xml:space="preserve"> </w:t>
      </w:r>
      <w:r>
        <w:t>or</w:t>
      </w:r>
      <w:r>
        <w:rPr>
          <w:spacing w:val="-4"/>
        </w:rPr>
        <w:t xml:space="preserve"> </w:t>
      </w:r>
      <w:r>
        <w:t>Transcei</w:t>
      </w:r>
      <w:r>
        <w:t>ver</w:t>
      </w:r>
      <w:r>
        <w:rPr>
          <w:spacing w:val="-4"/>
        </w:rPr>
        <w:t xml:space="preserve"> </w:t>
      </w:r>
      <w:r>
        <w:t>for</w:t>
      </w:r>
      <w:r>
        <w:rPr>
          <w:spacing w:val="-4"/>
        </w:rPr>
        <w:t xml:space="preserve"> </w:t>
      </w:r>
      <w:r>
        <w:t>repeating</w:t>
      </w:r>
      <w:r>
        <w:rPr>
          <w:spacing w:val="-4"/>
        </w:rPr>
        <w:t xml:space="preserve"> </w:t>
      </w:r>
      <w:r>
        <w:t>remote</w:t>
      </w:r>
      <w:r>
        <w:rPr>
          <w:spacing w:val="-4"/>
        </w:rPr>
        <w:t xml:space="preserve"> </w:t>
      </w:r>
      <w:r>
        <w:t>field</w:t>
      </w:r>
      <w:r>
        <w:rPr>
          <w:spacing w:val="-3"/>
        </w:rPr>
        <w:t xml:space="preserve"> </w:t>
      </w:r>
      <w:r>
        <w:t>stations signals. A range of parts and support are offered for all these components by ELPRO Technologies. In most cases, the equipment has</w:t>
      </w:r>
      <w:r>
        <w:rPr>
          <w:spacing w:val="-2"/>
        </w:rPr>
        <w:t xml:space="preserve"> </w:t>
      </w:r>
      <w:r>
        <w:t xml:space="preserve">many years of use left. ELPRO Technologies new ERT-A2 product will support not </w:t>
      </w:r>
      <w:r>
        <w:t>only ALERT2 protocol but also the existing ALERT protocol keeping for backwards compatibility for systems not currently planned for upgrade allowing for future proofing of networks.</w:t>
      </w:r>
    </w:p>
    <w:p w14:paraId="54F1B3DE" w14:textId="77777777" w:rsidR="00404E0D" w:rsidRDefault="00404E0D">
      <w:pPr>
        <w:spacing w:line="259" w:lineRule="auto"/>
        <w:sectPr w:rsidR="00404E0D">
          <w:pgSz w:w="12240" w:h="15840"/>
          <w:pgMar w:top="1420" w:right="1340" w:bottom="280" w:left="1340" w:header="720" w:footer="720" w:gutter="0"/>
          <w:cols w:space="720"/>
        </w:sectPr>
      </w:pPr>
    </w:p>
    <w:p w14:paraId="578E30E0" w14:textId="77777777" w:rsidR="00404E0D" w:rsidRDefault="00404E0D">
      <w:pPr>
        <w:pStyle w:val="BodyText"/>
        <w:rPr>
          <w:sz w:val="20"/>
        </w:rPr>
      </w:pPr>
    </w:p>
    <w:p w14:paraId="04F5EA6E" w14:textId="77777777" w:rsidR="00404E0D" w:rsidRDefault="00404E0D">
      <w:pPr>
        <w:pStyle w:val="BodyText"/>
        <w:spacing w:before="3"/>
      </w:pPr>
    </w:p>
    <w:p w14:paraId="692F2466" w14:textId="77777777" w:rsidR="00404E0D" w:rsidRDefault="00A8342E">
      <w:pPr>
        <w:pStyle w:val="BodyText"/>
        <w:ind w:left="100"/>
        <w:rPr>
          <w:sz w:val="20"/>
        </w:rPr>
      </w:pPr>
      <w:r>
        <w:rPr>
          <w:noProof/>
          <w:sz w:val="20"/>
        </w:rPr>
        <w:drawing>
          <wp:inline distT="0" distB="0" distL="0" distR="0" wp14:anchorId="616113BD" wp14:editId="643F12BF">
            <wp:extent cx="5944538" cy="2815780"/>
            <wp:effectExtent l="0" t="0" r="0" b="0"/>
            <wp:docPr id="3" name="image2.png" descr="A room with white walls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944538" cy="2815780"/>
                    </a:xfrm>
                    <a:prstGeom prst="rect">
                      <a:avLst/>
                    </a:prstGeom>
                  </pic:spPr>
                </pic:pic>
              </a:graphicData>
            </a:graphic>
          </wp:inline>
        </w:drawing>
      </w:r>
    </w:p>
    <w:p w14:paraId="50943DDD" w14:textId="77777777" w:rsidR="00404E0D" w:rsidRDefault="00404E0D">
      <w:pPr>
        <w:pStyle w:val="BodyText"/>
        <w:rPr>
          <w:sz w:val="20"/>
        </w:rPr>
      </w:pPr>
    </w:p>
    <w:p w14:paraId="621614D6" w14:textId="77777777" w:rsidR="00404E0D" w:rsidRDefault="00404E0D">
      <w:pPr>
        <w:pStyle w:val="BodyText"/>
        <w:spacing w:before="6"/>
        <w:rPr>
          <w:sz w:val="19"/>
        </w:rPr>
      </w:pPr>
    </w:p>
    <w:p w14:paraId="042A2F83" w14:textId="77777777" w:rsidR="00404E0D" w:rsidRDefault="00A8342E">
      <w:pPr>
        <w:pStyle w:val="BodyText"/>
        <w:ind w:left="100"/>
      </w:pPr>
      <w:r>
        <w:t>An</w:t>
      </w:r>
      <w:r>
        <w:rPr>
          <w:spacing w:val="-7"/>
        </w:rPr>
        <w:t xml:space="preserve"> </w:t>
      </w:r>
      <w:r>
        <w:t>upgrade</w:t>
      </w:r>
      <w:r>
        <w:rPr>
          <w:spacing w:val="-6"/>
        </w:rPr>
        <w:t xml:space="preserve"> </w:t>
      </w:r>
      <w:r>
        <w:t>to</w:t>
      </w:r>
      <w:r>
        <w:rPr>
          <w:spacing w:val="-6"/>
        </w:rPr>
        <w:t xml:space="preserve"> </w:t>
      </w:r>
      <w:r>
        <w:t>an</w:t>
      </w:r>
      <w:r>
        <w:rPr>
          <w:spacing w:val="-5"/>
        </w:rPr>
        <w:t xml:space="preserve"> </w:t>
      </w:r>
      <w:r>
        <w:t>existing</w:t>
      </w:r>
      <w:r>
        <w:rPr>
          <w:spacing w:val="-4"/>
        </w:rPr>
        <w:t xml:space="preserve"> </w:t>
      </w:r>
      <w:r>
        <w:t>network</w:t>
      </w:r>
      <w:r>
        <w:rPr>
          <w:spacing w:val="-4"/>
        </w:rPr>
        <w:t xml:space="preserve"> </w:t>
      </w:r>
      <w:r>
        <w:t>can</w:t>
      </w:r>
      <w:r>
        <w:rPr>
          <w:spacing w:val="-6"/>
        </w:rPr>
        <w:t xml:space="preserve"> </w:t>
      </w:r>
      <w:r>
        <w:t>be</w:t>
      </w:r>
      <w:r>
        <w:rPr>
          <w:spacing w:val="-6"/>
        </w:rPr>
        <w:t xml:space="preserve"> </w:t>
      </w:r>
      <w:r>
        <w:t>most</w:t>
      </w:r>
      <w:r>
        <w:rPr>
          <w:spacing w:val="-3"/>
        </w:rPr>
        <w:t xml:space="preserve"> </w:t>
      </w:r>
      <w:r>
        <w:t>economically</w:t>
      </w:r>
      <w:r>
        <w:rPr>
          <w:spacing w:val="-3"/>
        </w:rPr>
        <w:t xml:space="preserve"> </w:t>
      </w:r>
      <w:r>
        <w:t>made</w:t>
      </w:r>
      <w:r>
        <w:rPr>
          <w:spacing w:val="-6"/>
        </w:rPr>
        <w:t xml:space="preserve"> </w:t>
      </w:r>
      <w:r>
        <w:t>via</w:t>
      </w:r>
      <w:r>
        <w:rPr>
          <w:spacing w:val="-7"/>
        </w:rPr>
        <w:t xml:space="preserve"> </w:t>
      </w:r>
      <w:r>
        <w:t>the</w:t>
      </w:r>
      <w:r>
        <w:rPr>
          <w:spacing w:val="-4"/>
        </w:rPr>
        <w:t xml:space="preserve"> </w:t>
      </w:r>
      <w:r>
        <w:t>following</w:t>
      </w:r>
      <w:r>
        <w:rPr>
          <w:spacing w:val="-4"/>
        </w:rPr>
        <w:t xml:space="preserve"> </w:t>
      </w:r>
      <w:r>
        <w:rPr>
          <w:spacing w:val="-2"/>
        </w:rPr>
        <w:t>process:</w:t>
      </w:r>
    </w:p>
    <w:p w14:paraId="616D58EE" w14:textId="77777777" w:rsidR="00404E0D" w:rsidRDefault="00A8342E">
      <w:pPr>
        <w:pStyle w:val="ListParagraph"/>
        <w:numPr>
          <w:ilvl w:val="0"/>
          <w:numId w:val="1"/>
        </w:numPr>
        <w:tabs>
          <w:tab w:val="left" w:pos="821"/>
        </w:tabs>
        <w:spacing w:before="179" w:line="256" w:lineRule="auto"/>
        <w:ind w:right="173"/>
      </w:pPr>
      <w:r>
        <w:t>Upgrade</w:t>
      </w:r>
      <w:r>
        <w:rPr>
          <w:spacing w:val="-3"/>
        </w:rPr>
        <w:t xml:space="preserve"> </w:t>
      </w:r>
      <w:r>
        <w:t>the</w:t>
      </w:r>
      <w:r>
        <w:rPr>
          <w:spacing w:val="-5"/>
        </w:rPr>
        <w:t xml:space="preserve"> </w:t>
      </w:r>
      <w:r>
        <w:t>base</w:t>
      </w:r>
      <w:r>
        <w:rPr>
          <w:spacing w:val="-5"/>
        </w:rPr>
        <w:t xml:space="preserve"> </w:t>
      </w:r>
      <w:r>
        <w:t>station</w:t>
      </w:r>
      <w:r>
        <w:rPr>
          <w:spacing w:val="-3"/>
        </w:rPr>
        <w:t xml:space="preserve"> </w:t>
      </w:r>
      <w:r>
        <w:t>to</w:t>
      </w:r>
      <w:r>
        <w:rPr>
          <w:spacing w:val="-5"/>
        </w:rPr>
        <w:t xml:space="preserve"> </w:t>
      </w:r>
      <w:r>
        <w:t>ALERT2</w:t>
      </w:r>
      <w:r>
        <w:rPr>
          <w:spacing w:val="-3"/>
        </w:rPr>
        <w:t xml:space="preserve"> </w:t>
      </w:r>
      <w:r>
        <w:t>using</w:t>
      </w:r>
      <w:r>
        <w:rPr>
          <w:spacing w:val="-3"/>
        </w:rPr>
        <w:t xml:space="preserve"> </w:t>
      </w:r>
      <w:r>
        <w:t>an</w:t>
      </w:r>
      <w:r>
        <w:rPr>
          <w:spacing w:val="-2"/>
        </w:rPr>
        <w:t xml:space="preserve"> </w:t>
      </w:r>
      <w:r>
        <w:t>ELPRO</w:t>
      </w:r>
      <w:r>
        <w:rPr>
          <w:spacing w:val="-1"/>
        </w:rPr>
        <w:t xml:space="preserve"> </w:t>
      </w:r>
      <w:r>
        <w:t>ERT-A2</w:t>
      </w:r>
      <w:r>
        <w:rPr>
          <w:spacing w:val="-3"/>
        </w:rPr>
        <w:t xml:space="preserve"> </w:t>
      </w:r>
      <w:r>
        <w:t>&amp;</w:t>
      </w:r>
      <w:r>
        <w:rPr>
          <w:spacing w:val="-5"/>
        </w:rPr>
        <w:t xml:space="preserve"> </w:t>
      </w:r>
      <w:r>
        <w:t>115E-2-ERT</w:t>
      </w:r>
      <w:r>
        <w:rPr>
          <w:spacing w:val="-3"/>
        </w:rPr>
        <w:t xml:space="preserve"> </w:t>
      </w:r>
      <w:r>
        <w:t>Receiver and Decoder</w:t>
      </w:r>
    </w:p>
    <w:p w14:paraId="3AF97FF9" w14:textId="77777777" w:rsidR="00404E0D" w:rsidRDefault="00A8342E">
      <w:pPr>
        <w:pStyle w:val="ListParagraph"/>
        <w:numPr>
          <w:ilvl w:val="0"/>
          <w:numId w:val="1"/>
        </w:numPr>
        <w:tabs>
          <w:tab w:val="left" w:pos="821"/>
        </w:tabs>
        <w:spacing w:line="252" w:lineRule="exact"/>
        <w:ind w:hanging="361"/>
      </w:pPr>
      <w:r>
        <w:t>Upgrade</w:t>
      </w:r>
      <w:r>
        <w:rPr>
          <w:spacing w:val="-6"/>
        </w:rPr>
        <w:t xml:space="preserve"> </w:t>
      </w:r>
      <w:r>
        <w:t>existing</w:t>
      </w:r>
      <w:r>
        <w:rPr>
          <w:spacing w:val="-7"/>
        </w:rPr>
        <w:t xml:space="preserve"> </w:t>
      </w:r>
      <w:r>
        <w:t>repeaters</w:t>
      </w:r>
      <w:r>
        <w:rPr>
          <w:spacing w:val="-7"/>
        </w:rPr>
        <w:t xml:space="preserve"> </w:t>
      </w:r>
      <w:r>
        <w:t>to</w:t>
      </w:r>
      <w:r>
        <w:rPr>
          <w:spacing w:val="-7"/>
        </w:rPr>
        <w:t xml:space="preserve"> </w:t>
      </w:r>
      <w:r>
        <w:t>the</w:t>
      </w:r>
      <w:r>
        <w:rPr>
          <w:spacing w:val="-6"/>
        </w:rPr>
        <w:t xml:space="preserve"> </w:t>
      </w:r>
      <w:r>
        <w:t>ELPRO</w:t>
      </w:r>
      <w:r>
        <w:rPr>
          <w:spacing w:val="-3"/>
        </w:rPr>
        <w:t xml:space="preserve"> </w:t>
      </w:r>
      <w:r>
        <w:t>ERT-</w:t>
      </w:r>
      <w:r>
        <w:rPr>
          <w:spacing w:val="-5"/>
        </w:rPr>
        <w:t>A2</w:t>
      </w:r>
    </w:p>
    <w:p w14:paraId="10AF4150" w14:textId="77777777" w:rsidR="00404E0D" w:rsidRDefault="00A8342E">
      <w:pPr>
        <w:pStyle w:val="ListParagraph"/>
        <w:numPr>
          <w:ilvl w:val="0"/>
          <w:numId w:val="1"/>
        </w:numPr>
        <w:tabs>
          <w:tab w:val="left" w:pos="821"/>
        </w:tabs>
        <w:spacing w:before="18" w:line="254" w:lineRule="auto"/>
        <w:ind w:right="211"/>
      </w:pPr>
      <w:r>
        <w:t>Finally, over</w:t>
      </w:r>
      <w:r>
        <w:rPr>
          <w:spacing w:val="-3"/>
        </w:rPr>
        <w:t xml:space="preserve"> </w:t>
      </w:r>
      <w:r>
        <w:t>time</w:t>
      </w:r>
      <w:r>
        <w:rPr>
          <w:spacing w:val="-4"/>
        </w:rPr>
        <w:t xml:space="preserve"> </w:t>
      </w:r>
      <w:r>
        <w:t>upgrade</w:t>
      </w:r>
      <w:r>
        <w:rPr>
          <w:spacing w:val="-2"/>
        </w:rPr>
        <w:t xml:space="preserve"> </w:t>
      </w:r>
      <w:r>
        <w:t>the</w:t>
      </w:r>
      <w:r>
        <w:rPr>
          <w:spacing w:val="-4"/>
        </w:rPr>
        <w:t xml:space="preserve"> </w:t>
      </w:r>
      <w:r>
        <w:t>field</w:t>
      </w:r>
      <w:r>
        <w:rPr>
          <w:spacing w:val="-2"/>
        </w:rPr>
        <w:t xml:space="preserve"> </w:t>
      </w:r>
      <w:r>
        <w:t>stations</w:t>
      </w:r>
      <w:r>
        <w:rPr>
          <w:spacing w:val="-4"/>
        </w:rPr>
        <w:t xml:space="preserve"> </w:t>
      </w:r>
      <w:r>
        <w:t>using</w:t>
      </w:r>
      <w:r>
        <w:rPr>
          <w:spacing w:val="-4"/>
        </w:rPr>
        <w:t xml:space="preserve"> </w:t>
      </w:r>
      <w:r>
        <w:t>the</w:t>
      </w:r>
      <w:r>
        <w:rPr>
          <w:spacing w:val="-2"/>
        </w:rPr>
        <w:t xml:space="preserve"> </w:t>
      </w:r>
      <w:r>
        <w:t>ELPRO</w:t>
      </w:r>
      <w:r>
        <w:rPr>
          <w:spacing w:val="-3"/>
        </w:rPr>
        <w:t xml:space="preserve"> </w:t>
      </w:r>
      <w:r>
        <w:t>ERT-A2</w:t>
      </w:r>
      <w:r>
        <w:rPr>
          <w:spacing w:val="-4"/>
        </w:rPr>
        <w:t xml:space="preserve"> </w:t>
      </w:r>
      <w:r>
        <w:t>connecting</w:t>
      </w:r>
      <w:r>
        <w:rPr>
          <w:spacing w:val="-2"/>
        </w:rPr>
        <w:t xml:space="preserve"> </w:t>
      </w:r>
      <w:r>
        <w:t>to</w:t>
      </w:r>
      <w:r>
        <w:rPr>
          <w:spacing w:val="-6"/>
        </w:rPr>
        <w:t xml:space="preserve"> </w:t>
      </w:r>
      <w:r>
        <w:t>the existing field sensors utilising the existing connections.</w:t>
      </w:r>
    </w:p>
    <w:p w14:paraId="2E6942FA" w14:textId="77777777" w:rsidR="00404E0D" w:rsidRDefault="00A8342E">
      <w:pPr>
        <w:pStyle w:val="BodyText"/>
        <w:spacing w:before="165" w:line="259" w:lineRule="auto"/>
        <w:ind w:left="100" w:right="171"/>
      </w:pPr>
      <w:r>
        <w:t>Once</w:t>
      </w:r>
      <w:r>
        <w:rPr>
          <w:spacing w:val="-2"/>
        </w:rPr>
        <w:t xml:space="preserve"> </w:t>
      </w:r>
      <w:r>
        <w:t>the</w:t>
      </w:r>
      <w:r>
        <w:rPr>
          <w:spacing w:val="-2"/>
        </w:rPr>
        <w:t xml:space="preserve"> </w:t>
      </w:r>
      <w:r>
        <w:t>upgrade</w:t>
      </w:r>
      <w:r>
        <w:rPr>
          <w:spacing w:val="-2"/>
        </w:rPr>
        <w:t xml:space="preserve"> </w:t>
      </w:r>
      <w:r>
        <w:t>is complete, the</w:t>
      </w:r>
      <w:r>
        <w:rPr>
          <w:spacing w:val="-2"/>
        </w:rPr>
        <w:t xml:space="preserve"> </w:t>
      </w:r>
      <w:r>
        <w:t>ELPRO</w:t>
      </w:r>
      <w:r>
        <w:rPr>
          <w:spacing w:val="-1"/>
        </w:rPr>
        <w:t xml:space="preserve"> </w:t>
      </w:r>
      <w:r>
        <w:t>ERT-A2 can</w:t>
      </w:r>
      <w:r>
        <w:rPr>
          <w:spacing w:val="-2"/>
        </w:rPr>
        <w:t xml:space="preserve"> </w:t>
      </w:r>
      <w:r>
        <w:t>act</w:t>
      </w:r>
      <w:r>
        <w:rPr>
          <w:spacing w:val="-1"/>
        </w:rPr>
        <w:t xml:space="preserve"> </w:t>
      </w:r>
      <w:r>
        <w:t>as</w:t>
      </w:r>
      <w:r>
        <w:rPr>
          <w:spacing w:val="-2"/>
        </w:rPr>
        <w:t xml:space="preserve"> </w:t>
      </w:r>
      <w:r>
        <w:t>either</w:t>
      </w:r>
      <w:r>
        <w:rPr>
          <w:spacing w:val="-1"/>
        </w:rPr>
        <w:t xml:space="preserve"> </w:t>
      </w:r>
      <w:r>
        <w:t>a Field Station,</w:t>
      </w:r>
      <w:r>
        <w:rPr>
          <w:spacing w:val="-1"/>
        </w:rPr>
        <w:t xml:space="preserve"> </w:t>
      </w:r>
      <w:r>
        <w:t>Repeater or</w:t>
      </w:r>
      <w:r>
        <w:rPr>
          <w:spacing w:val="-2"/>
        </w:rPr>
        <w:t xml:space="preserve"> </w:t>
      </w:r>
      <w:r>
        <w:t>Base</w:t>
      </w:r>
      <w:r>
        <w:rPr>
          <w:spacing w:val="-4"/>
        </w:rPr>
        <w:t xml:space="preserve"> </w:t>
      </w:r>
      <w:r>
        <w:t>Radio.</w:t>
      </w:r>
      <w:r>
        <w:rPr>
          <w:spacing w:val="40"/>
        </w:rPr>
        <w:t xml:space="preserve"> </w:t>
      </w:r>
      <w:r>
        <w:t>The</w:t>
      </w:r>
      <w:r>
        <w:rPr>
          <w:spacing w:val="-3"/>
        </w:rPr>
        <w:t xml:space="preserve"> </w:t>
      </w:r>
      <w:r>
        <w:t>ELPRO</w:t>
      </w:r>
      <w:r>
        <w:rPr>
          <w:spacing w:val="-1"/>
        </w:rPr>
        <w:t xml:space="preserve"> </w:t>
      </w:r>
      <w:r>
        <w:t>ERT-A2</w:t>
      </w:r>
      <w:r>
        <w:rPr>
          <w:spacing w:val="-4"/>
        </w:rPr>
        <w:t xml:space="preserve"> </w:t>
      </w:r>
      <w:r>
        <w:t>is</w:t>
      </w:r>
      <w:r>
        <w:rPr>
          <w:spacing w:val="-2"/>
        </w:rPr>
        <w:t xml:space="preserve"> </w:t>
      </w:r>
      <w:r>
        <w:t>an</w:t>
      </w:r>
      <w:r>
        <w:rPr>
          <w:spacing w:val="-4"/>
        </w:rPr>
        <w:t xml:space="preserve"> </w:t>
      </w:r>
      <w:r>
        <w:t>Intelligent</w:t>
      </w:r>
      <w:r>
        <w:rPr>
          <w:spacing w:val="-1"/>
        </w:rPr>
        <w:t xml:space="preserve"> </w:t>
      </w:r>
      <w:r>
        <w:t>Network</w:t>
      </w:r>
      <w:r>
        <w:rPr>
          <w:spacing w:val="-2"/>
        </w:rPr>
        <w:t xml:space="preserve"> </w:t>
      </w:r>
      <w:r>
        <w:t>Device</w:t>
      </w:r>
      <w:r>
        <w:rPr>
          <w:spacing w:val="-4"/>
        </w:rPr>
        <w:t xml:space="preserve"> </w:t>
      </w:r>
      <w:r>
        <w:t>with</w:t>
      </w:r>
      <w:r>
        <w:rPr>
          <w:spacing w:val="-5"/>
        </w:rPr>
        <w:t xml:space="preserve"> </w:t>
      </w:r>
      <w:r>
        <w:t>integrated</w:t>
      </w:r>
      <w:r>
        <w:rPr>
          <w:spacing w:val="-4"/>
        </w:rPr>
        <w:t xml:space="preserve"> </w:t>
      </w:r>
      <w:r>
        <w:t>radio</w:t>
      </w:r>
      <w:r>
        <w:rPr>
          <w:spacing w:val="-3"/>
        </w:rPr>
        <w:t xml:space="preserve"> </w:t>
      </w:r>
      <w:r>
        <w:t>and sensor I/O making it a flexible yet simple solution with backwards compatibility. Better yet, the backward compatibility of ALERT2 allows repeaters and base stations to transport ALERT messages, allowing for the staged migrations of networks.</w:t>
      </w:r>
      <w:r>
        <w:rPr>
          <w:spacing w:val="40"/>
        </w:rPr>
        <w:t xml:space="preserve"> </w:t>
      </w:r>
      <w:r>
        <w:t>Eve</w:t>
      </w:r>
      <w:r>
        <w:t>n upgrading base stations and repeaters will provide a significant improvement in network capacity.</w:t>
      </w:r>
    </w:p>
    <w:p w14:paraId="173B2B0B" w14:textId="77777777" w:rsidR="00404E0D" w:rsidRDefault="00A8342E">
      <w:pPr>
        <w:pStyle w:val="Heading1"/>
        <w:spacing w:before="157"/>
        <w:ind w:left="531" w:right="527"/>
      </w:pPr>
      <w:r>
        <w:rPr>
          <w:spacing w:val="-2"/>
          <w:u w:val="single"/>
        </w:rPr>
        <w:t>Conclusion</w:t>
      </w:r>
    </w:p>
    <w:p w14:paraId="53EEFDA4" w14:textId="77777777" w:rsidR="00404E0D" w:rsidRDefault="00A8342E">
      <w:pPr>
        <w:pStyle w:val="BodyText"/>
        <w:spacing w:before="184" w:line="259" w:lineRule="auto"/>
        <w:ind w:left="100" w:right="134"/>
      </w:pPr>
      <w:r>
        <w:t>ELPRO Technologies fully supports the move to ALERT2.</w:t>
      </w:r>
      <w:r>
        <w:rPr>
          <w:spacing w:val="40"/>
        </w:rPr>
        <w:t xml:space="preserve"> </w:t>
      </w:r>
      <w:r>
        <w:t xml:space="preserve">We believe this will be a plus for flood warning and meteorological authorities and </w:t>
      </w:r>
      <w:r>
        <w:t>ultimately for public safety. Furthermore, the upgrade pathway is not complex.</w:t>
      </w:r>
      <w:r>
        <w:rPr>
          <w:spacing w:val="40"/>
        </w:rPr>
        <w:t xml:space="preserve"> </w:t>
      </w:r>
      <w:r>
        <w:t>ELPRO Technologies will continue to support the current extensive installed base of ERRTS equipment operating on the ALERT protocol still in use today.</w:t>
      </w:r>
      <w:r>
        <w:rPr>
          <w:spacing w:val="40"/>
        </w:rPr>
        <w:t xml:space="preserve"> </w:t>
      </w:r>
      <w:r>
        <w:t>Likewise,</w:t>
      </w:r>
      <w:r>
        <w:rPr>
          <w:spacing w:val="-1"/>
        </w:rPr>
        <w:t xml:space="preserve"> </w:t>
      </w:r>
      <w:r>
        <w:t>with ALERT2 our</w:t>
      </w:r>
      <w:r>
        <w:rPr>
          <w:spacing w:val="-1"/>
        </w:rPr>
        <w:t xml:space="preserve"> </w:t>
      </w:r>
      <w:r>
        <w:t>full range</w:t>
      </w:r>
      <w:r>
        <w:rPr>
          <w:spacing w:val="-2"/>
        </w:rPr>
        <w:t xml:space="preserve"> </w:t>
      </w:r>
      <w:r>
        <w:t>of</w:t>
      </w:r>
      <w:r>
        <w:rPr>
          <w:spacing w:val="-1"/>
        </w:rPr>
        <w:t xml:space="preserve"> </w:t>
      </w:r>
      <w:r>
        <w:t>products</w:t>
      </w:r>
      <w:r>
        <w:rPr>
          <w:spacing w:val="-1"/>
        </w:rPr>
        <w:t xml:space="preserve"> </w:t>
      </w:r>
      <w:r>
        <w:t>can provide original network</w:t>
      </w:r>
      <w:r>
        <w:rPr>
          <w:spacing w:val="-1"/>
        </w:rPr>
        <w:t xml:space="preserve"> </w:t>
      </w:r>
      <w:r>
        <w:t>operators and</w:t>
      </w:r>
      <w:r>
        <w:rPr>
          <w:spacing w:val="-2"/>
        </w:rPr>
        <w:t xml:space="preserve"> </w:t>
      </w:r>
      <w:r>
        <w:t>integrators</w:t>
      </w:r>
      <w:r>
        <w:rPr>
          <w:spacing w:val="-3"/>
        </w:rPr>
        <w:t xml:space="preserve"> </w:t>
      </w:r>
      <w:r>
        <w:t>with</w:t>
      </w:r>
      <w:r>
        <w:rPr>
          <w:spacing w:val="-4"/>
        </w:rPr>
        <w:t xml:space="preserve"> </w:t>
      </w:r>
      <w:r>
        <w:t>the</w:t>
      </w:r>
      <w:r>
        <w:rPr>
          <w:spacing w:val="-7"/>
        </w:rPr>
        <w:t xml:space="preserve"> </w:t>
      </w:r>
      <w:r>
        <w:t>same</w:t>
      </w:r>
      <w:r>
        <w:rPr>
          <w:spacing w:val="-1"/>
        </w:rPr>
        <w:t xml:space="preserve"> </w:t>
      </w:r>
      <w:r>
        <w:t>end</w:t>
      </w:r>
      <w:r>
        <w:rPr>
          <w:spacing w:val="-4"/>
        </w:rPr>
        <w:t xml:space="preserve"> </w:t>
      </w:r>
      <w:r>
        <w:t>to</w:t>
      </w:r>
      <w:r>
        <w:rPr>
          <w:spacing w:val="-4"/>
        </w:rPr>
        <w:t xml:space="preserve"> </w:t>
      </w:r>
      <w:r>
        <w:t>end</w:t>
      </w:r>
      <w:r>
        <w:rPr>
          <w:spacing w:val="-4"/>
        </w:rPr>
        <w:t xml:space="preserve"> </w:t>
      </w:r>
      <w:r>
        <w:t>ERRTS</w:t>
      </w:r>
      <w:r>
        <w:rPr>
          <w:spacing w:val="-3"/>
        </w:rPr>
        <w:t xml:space="preserve"> </w:t>
      </w:r>
      <w:r>
        <w:t>solution</w:t>
      </w:r>
      <w:r>
        <w:rPr>
          <w:spacing w:val="-1"/>
        </w:rPr>
        <w:t xml:space="preserve"> </w:t>
      </w:r>
      <w:r>
        <w:t>that</w:t>
      </w:r>
      <w:r>
        <w:rPr>
          <w:spacing w:val="-3"/>
        </w:rPr>
        <w:t xml:space="preserve"> </w:t>
      </w:r>
      <w:r>
        <w:t>remains</w:t>
      </w:r>
      <w:r>
        <w:rPr>
          <w:spacing w:val="-1"/>
        </w:rPr>
        <w:t xml:space="preserve"> </w:t>
      </w:r>
      <w:r>
        <w:t>compatible</w:t>
      </w:r>
      <w:r>
        <w:rPr>
          <w:spacing w:val="-2"/>
        </w:rPr>
        <w:t xml:space="preserve"> </w:t>
      </w:r>
      <w:r>
        <w:t>with</w:t>
      </w:r>
      <w:r>
        <w:rPr>
          <w:spacing w:val="-4"/>
        </w:rPr>
        <w:t xml:space="preserve"> </w:t>
      </w:r>
      <w:r>
        <w:t>ALERT.</w:t>
      </w:r>
    </w:p>
    <w:p w14:paraId="128562B5" w14:textId="77777777" w:rsidR="00404E0D" w:rsidRDefault="00404E0D">
      <w:pPr>
        <w:spacing w:line="259" w:lineRule="auto"/>
        <w:sectPr w:rsidR="00404E0D">
          <w:pgSz w:w="12240" w:h="15840"/>
          <w:pgMar w:top="1820" w:right="1340" w:bottom="280" w:left="1340" w:header="720" w:footer="720" w:gutter="0"/>
          <w:cols w:space="720"/>
        </w:sectPr>
      </w:pPr>
    </w:p>
    <w:p w14:paraId="22288356" w14:textId="77777777" w:rsidR="00404E0D" w:rsidRDefault="00A8342E">
      <w:pPr>
        <w:pStyle w:val="Heading1"/>
        <w:spacing w:before="79"/>
        <w:ind w:left="527"/>
      </w:pPr>
      <w:r>
        <w:lastRenderedPageBreak/>
        <w:t>Marketing</w:t>
      </w:r>
      <w:r>
        <w:rPr>
          <w:spacing w:val="-11"/>
        </w:rPr>
        <w:t xml:space="preserve"> </w:t>
      </w:r>
      <w:r>
        <w:t>Resource</w:t>
      </w:r>
      <w:r>
        <w:rPr>
          <w:spacing w:val="-11"/>
        </w:rPr>
        <w:t xml:space="preserve"> </w:t>
      </w:r>
      <w:r>
        <w:rPr>
          <w:spacing w:val="-5"/>
        </w:rPr>
        <w:t>Box</w:t>
      </w:r>
    </w:p>
    <w:p w14:paraId="07433BF5" w14:textId="0DFE10AC" w:rsidR="00404E0D" w:rsidRDefault="00A8342E">
      <w:pPr>
        <w:pStyle w:val="BodyText"/>
        <w:spacing w:before="8"/>
        <w:rPr>
          <w:b/>
          <w:sz w:val="13"/>
        </w:rPr>
      </w:pPr>
      <w:r>
        <w:rPr>
          <w:noProof/>
        </w:rPr>
        <mc:AlternateContent>
          <mc:Choice Requires="wps">
            <w:drawing>
              <wp:anchor distT="0" distB="0" distL="0" distR="0" simplePos="0" relativeHeight="487588864" behindDoc="1" locked="0" layoutInCell="1" allowOverlap="1" wp14:anchorId="62BF2877" wp14:editId="2D7C20AB">
                <wp:simplePos x="0" y="0"/>
                <wp:positionH relativeFrom="page">
                  <wp:posOffset>917575</wp:posOffset>
                </wp:positionH>
                <wp:positionV relativeFrom="paragraph">
                  <wp:posOffset>118745</wp:posOffset>
                </wp:positionV>
                <wp:extent cx="5938520" cy="102870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028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03977" w14:textId="77777777" w:rsidR="00404E0D" w:rsidRDefault="00404E0D">
                            <w:pPr>
                              <w:pStyle w:val="BodyText"/>
                              <w:rPr>
                                <w:b/>
                                <w:sz w:val="24"/>
                              </w:rPr>
                            </w:pPr>
                          </w:p>
                          <w:p w14:paraId="04297B14" w14:textId="28CF8E21" w:rsidR="00404E0D" w:rsidRDefault="00A8342E">
                            <w:pPr>
                              <w:ind w:left="103" w:right="164"/>
                            </w:pPr>
                            <w:r>
                              <w:rPr>
                                <w:sz w:val="24"/>
                              </w:rPr>
                              <w:t xml:space="preserve">To further discuss the case presented in this white paper for upgrading from ALERT to ALERT2 or to talk about your specific upgrade requirements, please contact </w:t>
                            </w:r>
                            <w:r>
                              <w:t>ELPRO Technologies</w:t>
                            </w:r>
                            <w:r>
                              <w:rPr>
                                <w:spacing w:val="-2"/>
                              </w:rPr>
                              <w:t xml:space="preserve"> </w:t>
                            </w:r>
                            <w:r>
                              <w:t>on</w:t>
                            </w:r>
                            <w:r>
                              <w:rPr>
                                <w:spacing w:val="-4"/>
                              </w:rPr>
                              <w:t xml:space="preserve"> </w:t>
                            </w:r>
                            <w:r>
                              <w:t>+61</w:t>
                            </w:r>
                            <w:r>
                              <w:rPr>
                                <w:spacing w:val="-4"/>
                              </w:rPr>
                              <w:t xml:space="preserve"> </w:t>
                            </w:r>
                            <w:r>
                              <w:t>7</w:t>
                            </w:r>
                            <w:r>
                              <w:rPr>
                                <w:spacing w:val="-2"/>
                              </w:rPr>
                              <w:t xml:space="preserve"> </w:t>
                            </w:r>
                            <w:r>
                              <w:t>3352</w:t>
                            </w:r>
                            <w:r>
                              <w:rPr>
                                <w:spacing w:val="-5"/>
                              </w:rPr>
                              <w:t xml:space="preserve"> </w:t>
                            </w:r>
                            <w:r>
                              <w:t>8600</w:t>
                            </w:r>
                            <w:r>
                              <w:rPr>
                                <w:spacing w:val="-2"/>
                              </w:rPr>
                              <w:t xml:space="preserve"> </w:t>
                            </w:r>
                            <w:r>
                              <w:t>or</w:t>
                            </w:r>
                            <w:r>
                              <w:rPr>
                                <w:spacing w:val="-3"/>
                              </w:rPr>
                              <w:t xml:space="preserve"> </w:t>
                            </w:r>
                            <w:r>
                              <w:t>for</w:t>
                            </w:r>
                            <w:r>
                              <w:rPr>
                                <w:spacing w:val="-6"/>
                              </w:rPr>
                              <w:t xml:space="preserve"> </w:t>
                            </w:r>
                            <w:r>
                              <w:t>North</w:t>
                            </w:r>
                            <w:r>
                              <w:rPr>
                                <w:spacing w:val="-2"/>
                              </w:rPr>
                              <w:t xml:space="preserve"> </w:t>
                            </w:r>
                            <w:r>
                              <w:t>America</w:t>
                            </w:r>
                            <w:r>
                              <w:rPr>
                                <w:spacing w:val="-5"/>
                              </w:rPr>
                              <w:t xml:space="preserve"> </w:t>
                            </w:r>
                            <w:r>
                              <w:t>+1</w:t>
                            </w:r>
                            <w:r>
                              <w:rPr>
                                <w:spacing w:val="-4"/>
                              </w:rPr>
                              <w:t xml:space="preserve"> </w:t>
                            </w:r>
                            <w:r>
                              <w:t>855</w:t>
                            </w:r>
                            <w:r>
                              <w:rPr>
                                <w:spacing w:val="-2"/>
                              </w:rPr>
                              <w:t xml:space="preserve"> </w:t>
                            </w:r>
                            <w:r>
                              <w:t>Hi</w:t>
                            </w:r>
                            <w:r>
                              <w:rPr>
                                <w:spacing w:val="-5"/>
                              </w:rPr>
                              <w:t xml:space="preserve"> </w:t>
                            </w:r>
                            <w:r>
                              <w:t>ELPRO or</w:t>
                            </w:r>
                            <w:r>
                              <w:rPr>
                                <w:spacing w:val="-1"/>
                              </w:rPr>
                              <w:t xml:space="preserve"> </w:t>
                            </w:r>
                            <w:r>
                              <w:t>you</w:t>
                            </w:r>
                            <w:r>
                              <w:rPr>
                                <w:spacing w:val="-4"/>
                              </w:rPr>
                              <w:t xml:space="preserve"> </w:t>
                            </w:r>
                            <w:r>
                              <w:t xml:space="preserve">can email </w:t>
                            </w:r>
                            <w:hyperlink r:id="rId7" w:history="1">
                              <w:r w:rsidR="00B83F10" w:rsidRPr="001674EE">
                                <w:rPr>
                                  <w:rStyle w:val="Hyperlink"/>
                                </w:rPr>
                                <w:t>sales@elprotech.com</w:t>
                              </w:r>
                            </w:hyperlink>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F2877" id="_x0000_t202" coordsize="21600,21600" o:spt="202" path="m,l,21600r21600,l21600,xe">
                <v:stroke joinstyle="miter"/>
                <v:path gradientshapeok="t" o:connecttype="rect"/>
              </v:shapetype>
              <v:shape id="docshape2" o:spid="_x0000_s1026" type="#_x0000_t202" style="position:absolute;margin-left:72.25pt;margin-top:9.35pt;width:467.6pt;height: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" filled="f" strokeweight=".48pt">
                <v:textbox inset="0,0,0,0">
                  <w:txbxContent>
                    <w:p w14:paraId="5A803977" w14:textId="77777777" w:rsidR="00404E0D" w:rsidRDefault="00404E0D">
                      <w:pPr>
                        <w:pStyle w:val="BodyText"/>
                        <w:rPr>
                          <w:b/>
                          <w:sz w:val="24"/>
                        </w:rPr>
                      </w:pPr>
                    </w:p>
                    <w:p w14:paraId="04297B14" w14:textId="28CF8E21" w:rsidR="00404E0D" w:rsidRDefault="00A8342E">
                      <w:pPr>
                        <w:ind w:left="103" w:right="164"/>
                      </w:pPr>
                      <w:r>
                        <w:rPr>
                          <w:sz w:val="24"/>
                        </w:rPr>
                        <w:t xml:space="preserve">To further discuss the case presented in this white paper for upgrading from ALERT to ALERT2 or to talk about your specific upgrade requirements, please contact </w:t>
                      </w:r>
                      <w:r>
                        <w:t>ELPRO Technologies</w:t>
                      </w:r>
                      <w:r>
                        <w:rPr>
                          <w:spacing w:val="-2"/>
                        </w:rPr>
                        <w:t xml:space="preserve"> </w:t>
                      </w:r>
                      <w:r>
                        <w:t>on</w:t>
                      </w:r>
                      <w:r>
                        <w:rPr>
                          <w:spacing w:val="-4"/>
                        </w:rPr>
                        <w:t xml:space="preserve"> </w:t>
                      </w:r>
                      <w:r>
                        <w:t>+61</w:t>
                      </w:r>
                      <w:r>
                        <w:rPr>
                          <w:spacing w:val="-4"/>
                        </w:rPr>
                        <w:t xml:space="preserve"> </w:t>
                      </w:r>
                      <w:r>
                        <w:t>7</w:t>
                      </w:r>
                      <w:r>
                        <w:rPr>
                          <w:spacing w:val="-2"/>
                        </w:rPr>
                        <w:t xml:space="preserve"> </w:t>
                      </w:r>
                      <w:r>
                        <w:t>3352</w:t>
                      </w:r>
                      <w:r>
                        <w:rPr>
                          <w:spacing w:val="-5"/>
                        </w:rPr>
                        <w:t xml:space="preserve"> </w:t>
                      </w:r>
                      <w:r>
                        <w:t>8600</w:t>
                      </w:r>
                      <w:r>
                        <w:rPr>
                          <w:spacing w:val="-2"/>
                        </w:rPr>
                        <w:t xml:space="preserve"> </w:t>
                      </w:r>
                      <w:r>
                        <w:t>or</w:t>
                      </w:r>
                      <w:r>
                        <w:rPr>
                          <w:spacing w:val="-3"/>
                        </w:rPr>
                        <w:t xml:space="preserve"> </w:t>
                      </w:r>
                      <w:r>
                        <w:t>for</w:t>
                      </w:r>
                      <w:r>
                        <w:rPr>
                          <w:spacing w:val="-6"/>
                        </w:rPr>
                        <w:t xml:space="preserve"> </w:t>
                      </w:r>
                      <w:r>
                        <w:t>North</w:t>
                      </w:r>
                      <w:r>
                        <w:rPr>
                          <w:spacing w:val="-2"/>
                        </w:rPr>
                        <w:t xml:space="preserve"> </w:t>
                      </w:r>
                      <w:r>
                        <w:t>America</w:t>
                      </w:r>
                      <w:r>
                        <w:rPr>
                          <w:spacing w:val="-5"/>
                        </w:rPr>
                        <w:t xml:space="preserve"> </w:t>
                      </w:r>
                      <w:r>
                        <w:t>+1</w:t>
                      </w:r>
                      <w:r>
                        <w:rPr>
                          <w:spacing w:val="-4"/>
                        </w:rPr>
                        <w:t xml:space="preserve"> </w:t>
                      </w:r>
                      <w:r>
                        <w:t>855</w:t>
                      </w:r>
                      <w:r>
                        <w:rPr>
                          <w:spacing w:val="-2"/>
                        </w:rPr>
                        <w:t xml:space="preserve"> </w:t>
                      </w:r>
                      <w:r>
                        <w:t>Hi</w:t>
                      </w:r>
                      <w:r>
                        <w:rPr>
                          <w:spacing w:val="-5"/>
                        </w:rPr>
                        <w:t xml:space="preserve"> </w:t>
                      </w:r>
                      <w:r>
                        <w:t>ELPRO or</w:t>
                      </w:r>
                      <w:r>
                        <w:rPr>
                          <w:spacing w:val="-1"/>
                        </w:rPr>
                        <w:t xml:space="preserve"> </w:t>
                      </w:r>
                      <w:r>
                        <w:t>you</w:t>
                      </w:r>
                      <w:r>
                        <w:rPr>
                          <w:spacing w:val="-4"/>
                        </w:rPr>
                        <w:t xml:space="preserve"> </w:t>
                      </w:r>
                      <w:r>
                        <w:t xml:space="preserve">can email </w:t>
                      </w:r>
                      <w:hyperlink r:id="rId8" w:history="1">
                        <w:r w:rsidR="00B83F10" w:rsidRPr="001674EE">
                          <w:rPr>
                            <w:rStyle w:val="Hyperlink"/>
                          </w:rPr>
                          <w:t>sales@elprotech.com</w:t>
                        </w:r>
                      </w:hyperlink>
                      <w:r>
                        <w:t>.</w:t>
                      </w:r>
                    </w:p>
                  </w:txbxContent>
                </v:textbox>
                <w10:wrap type="topAndBottom" anchorx="page"/>
              </v:shape>
            </w:pict>
          </mc:Fallback>
        </mc:AlternateContent>
      </w:r>
    </w:p>
    <w:p w14:paraId="395FE4F2" w14:textId="77777777" w:rsidR="00404E0D" w:rsidRDefault="00404E0D">
      <w:pPr>
        <w:pStyle w:val="BodyText"/>
        <w:rPr>
          <w:b/>
          <w:sz w:val="20"/>
        </w:rPr>
      </w:pPr>
    </w:p>
    <w:p w14:paraId="2EDEE192" w14:textId="77777777" w:rsidR="00404E0D" w:rsidRDefault="00A8342E">
      <w:pPr>
        <w:spacing w:before="231"/>
        <w:ind w:left="528" w:right="528"/>
        <w:jc w:val="center"/>
        <w:rPr>
          <w:b/>
          <w:sz w:val="24"/>
        </w:rPr>
      </w:pPr>
      <w:r>
        <w:rPr>
          <w:b/>
          <w:color w:val="404040"/>
          <w:spacing w:val="-2"/>
          <w:sz w:val="24"/>
          <w:u w:val="single" w:color="404040"/>
        </w:rPr>
        <w:t>References</w:t>
      </w:r>
    </w:p>
    <w:p w14:paraId="378066B8" w14:textId="77777777" w:rsidR="00404E0D" w:rsidRDefault="00A8342E">
      <w:pPr>
        <w:spacing w:before="182" w:line="259" w:lineRule="auto"/>
        <w:ind w:left="100" w:right="171"/>
        <w:rPr>
          <w:sz w:val="24"/>
        </w:rPr>
      </w:pPr>
      <w:r>
        <w:rPr>
          <w:color w:val="404040"/>
          <w:sz w:val="24"/>
        </w:rPr>
        <w:t>Logan, J; Thompson, R and Gayl, I (2015).</w:t>
      </w:r>
      <w:r>
        <w:rPr>
          <w:color w:val="404040"/>
          <w:spacing w:val="40"/>
          <w:sz w:val="24"/>
        </w:rPr>
        <w:t xml:space="preserve"> </w:t>
      </w:r>
      <w:r>
        <w:rPr>
          <w:color w:val="404040"/>
          <w:sz w:val="24"/>
        </w:rPr>
        <w:t>ALERT2™ transmission protocol, next- generation</w:t>
      </w:r>
      <w:r>
        <w:rPr>
          <w:color w:val="404040"/>
          <w:spacing w:val="-6"/>
          <w:sz w:val="24"/>
        </w:rPr>
        <w:t xml:space="preserve"> </w:t>
      </w:r>
      <w:r>
        <w:rPr>
          <w:color w:val="404040"/>
          <w:sz w:val="24"/>
        </w:rPr>
        <w:t>real-time</w:t>
      </w:r>
      <w:r>
        <w:rPr>
          <w:color w:val="404040"/>
          <w:spacing w:val="-4"/>
          <w:sz w:val="24"/>
        </w:rPr>
        <w:t xml:space="preserve"> </w:t>
      </w:r>
      <w:r>
        <w:rPr>
          <w:color w:val="404040"/>
          <w:sz w:val="24"/>
        </w:rPr>
        <w:t>hydrologic</w:t>
      </w:r>
      <w:r>
        <w:rPr>
          <w:color w:val="404040"/>
          <w:spacing w:val="-7"/>
          <w:sz w:val="24"/>
        </w:rPr>
        <w:t xml:space="preserve"> </w:t>
      </w:r>
      <w:r>
        <w:rPr>
          <w:color w:val="404040"/>
          <w:sz w:val="24"/>
        </w:rPr>
        <w:t>monitoring</w:t>
      </w:r>
      <w:r>
        <w:rPr>
          <w:color w:val="404040"/>
          <w:spacing w:val="-4"/>
          <w:sz w:val="24"/>
        </w:rPr>
        <w:t xml:space="preserve"> </w:t>
      </w:r>
      <w:r>
        <w:rPr>
          <w:color w:val="404040"/>
          <w:sz w:val="24"/>
        </w:rPr>
        <w:t>standard.</w:t>
      </w:r>
      <w:r>
        <w:rPr>
          <w:color w:val="404040"/>
          <w:spacing w:val="40"/>
          <w:sz w:val="24"/>
        </w:rPr>
        <w:t xml:space="preserve"> </w:t>
      </w:r>
      <w:r>
        <w:rPr>
          <w:color w:val="404040"/>
          <w:sz w:val="24"/>
        </w:rPr>
        <w:t>Hydr</w:t>
      </w:r>
      <w:r>
        <w:rPr>
          <w:color w:val="404040"/>
          <w:sz w:val="24"/>
        </w:rPr>
        <w:t>ology</w:t>
      </w:r>
      <w:r>
        <w:rPr>
          <w:color w:val="404040"/>
          <w:spacing w:val="-4"/>
          <w:sz w:val="24"/>
        </w:rPr>
        <w:t xml:space="preserve"> </w:t>
      </w:r>
      <w:r>
        <w:rPr>
          <w:color w:val="404040"/>
          <w:sz w:val="24"/>
        </w:rPr>
        <w:t>and</w:t>
      </w:r>
      <w:r>
        <w:rPr>
          <w:color w:val="404040"/>
          <w:spacing w:val="-6"/>
          <w:sz w:val="24"/>
        </w:rPr>
        <w:t xml:space="preserve"> </w:t>
      </w:r>
      <w:r>
        <w:rPr>
          <w:color w:val="404040"/>
          <w:sz w:val="24"/>
        </w:rPr>
        <w:t>Water</w:t>
      </w:r>
      <w:r>
        <w:rPr>
          <w:color w:val="404040"/>
          <w:spacing w:val="-4"/>
          <w:sz w:val="24"/>
        </w:rPr>
        <w:t xml:space="preserve"> </w:t>
      </w:r>
      <w:r>
        <w:rPr>
          <w:color w:val="404040"/>
          <w:sz w:val="24"/>
        </w:rPr>
        <w:t>Resources Symposium, Hobart, Tasmania, Australia.</w:t>
      </w:r>
    </w:p>
    <w:p w14:paraId="53F18206" w14:textId="77777777" w:rsidR="00404E0D" w:rsidRDefault="00A8342E">
      <w:pPr>
        <w:spacing w:before="160" w:line="259" w:lineRule="auto"/>
        <w:ind w:left="100" w:right="171"/>
        <w:rPr>
          <w:sz w:val="24"/>
        </w:rPr>
      </w:pPr>
      <w:r>
        <w:rPr>
          <w:color w:val="404040"/>
          <w:sz w:val="24"/>
        </w:rPr>
        <w:t>Nielsen,</w:t>
      </w:r>
      <w:r>
        <w:rPr>
          <w:color w:val="404040"/>
          <w:spacing w:val="-3"/>
          <w:sz w:val="24"/>
        </w:rPr>
        <w:t xml:space="preserve"> </w:t>
      </w:r>
      <w:r>
        <w:rPr>
          <w:color w:val="404040"/>
          <w:sz w:val="24"/>
        </w:rPr>
        <w:t>S;</w:t>
      </w:r>
      <w:r>
        <w:rPr>
          <w:color w:val="404040"/>
          <w:spacing w:val="-5"/>
          <w:sz w:val="24"/>
        </w:rPr>
        <w:t xml:space="preserve"> </w:t>
      </w:r>
      <w:r>
        <w:rPr>
          <w:color w:val="404040"/>
          <w:sz w:val="24"/>
        </w:rPr>
        <w:t>Zucosky,</w:t>
      </w:r>
      <w:r>
        <w:rPr>
          <w:color w:val="404040"/>
          <w:spacing w:val="-3"/>
          <w:sz w:val="24"/>
        </w:rPr>
        <w:t xml:space="preserve"> </w:t>
      </w:r>
      <w:r>
        <w:rPr>
          <w:color w:val="404040"/>
          <w:sz w:val="24"/>
        </w:rPr>
        <w:t>M</w:t>
      </w:r>
      <w:r>
        <w:rPr>
          <w:color w:val="404040"/>
          <w:spacing w:val="-4"/>
          <w:sz w:val="24"/>
        </w:rPr>
        <w:t xml:space="preserve"> </w:t>
      </w:r>
      <w:r>
        <w:rPr>
          <w:color w:val="404040"/>
          <w:sz w:val="24"/>
        </w:rPr>
        <w:t>(2018).</w:t>
      </w:r>
      <w:r>
        <w:rPr>
          <w:color w:val="404040"/>
          <w:spacing w:val="40"/>
          <w:sz w:val="24"/>
        </w:rPr>
        <w:t xml:space="preserve"> </w:t>
      </w:r>
      <w:r>
        <w:rPr>
          <w:color w:val="404040"/>
          <w:sz w:val="24"/>
        </w:rPr>
        <w:t>South</w:t>
      </w:r>
      <w:r>
        <w:rPr>
          <w:color w:val="404040"/>
          <w:spacing w:val="-4"/>
          <w:sz w:val="24"/>
        </w:rPr>
        <w:t xml:space="preserve"> </w:t>
      </w:r>
      <w:r>
        <w:rPr>
          <w:color w:val="404040"/>
          <w:sz w:val="24"/>
        </w:rPr>
        <w:t>East</w:t>
      </w:r>
      <w:r>
        <w:rPr>
          <w:color w:val="404040"/>
          <w:spacing w:val="-3"/>
          <w:sz w:val="24"/>
        </w:rPr>
        <w:t xml:space="preserve"> </w:t>
      </w:r>
      <w:r>
        <w:rPr>
          <w:color w:val="404040"/>
          <w:sz w:val="24"/>
        </w:rPr>
        <w:t>Queensland</w:t>
      </w:r>
      <w:r>
        <w:rPr>
          <w:color w:val="404040"/>
          <w:spacing w:val="-5"/>
          <w:sz w:val="24"/>
        </w:rPr>
        <w:t xml:space="preserve"> </w:t>
      </w:r>
      <w:r>
        <w:rPr>
          <w:color w:val="404040"/>
          <w:sz w:val="24"/>
        </w:rPr>
        <w:t>ALERT2</w:t>
      </w:r>
      <w:r>
        <w:rPr>
          <w:color w:val="404040"/>
          <w:spacing w:val="-3"/>
          <w:sz w:val="24"/>
        </w:rPr>
        <w:t xml:space="preserve"> </w:t>
      </w:r>
      <w:r>
        <w:rPr>
          <w:color w:val="404040"/>
          <w:sz w:val="24"/>
        </w:rPr>
        <w:t>Trial.</w:t>
      </w:r>
      <w:r>
        <w:rPr>
          <w:color w:val="404040"/>
          <w:spacing w:val="40"/>
          <w:sz w:val="24"/>
        </w:rPr>
        <w:t xml:space="preserve"> </w:t>
      </w:r>
      <w:r>
        <w:rPr>
          <w:color w:val="404040"/>
          <w:sz w:val="24"/>
        </w:rPr>
        <w:t>Increased reliability and accuracy of flood warning data.</w:t>
      </w:r>
      <w:r>
        <w:rPr>
          <w:color w:val="404040"/>
          <w:spacing w:val="40"/>
          <w:sz w:val="24"/>
        </w:rPr>
        <w:t xml:space="preserve"> </w:t>
      </w:r>
      <w:r>
        <w:rPr>
          <w:color w:val="404040"/>
          <w:sz w:val="24"/>
        </w:rPr>
        <w:t xml:space="preserve">AHA Conference, Canberra, ACT, </w:t>
      </w:r>
      <w:r>
        <w:rPr>
          <w:color w:val="404040"/>
          <w:spacing w:val="-2"/>
          <w:sz w:val="24"/>
        </w:rPr>
        <w:t>Australia.</w:t>
      </w:r>
    </w:p>
    <w:p w14:paraId="73161092" w14:textId="77777777" w:rsidR="00404E0D" w:rsidRDefault="00A8342E">
      <w:pPr>
        <w:spacing w:before="160" w:line="259" w:lineRule="auto"/>
        <w:ind w:left="100" w:right="171"/>
        <w:rPr>
          <w:sz w:val="24"/>
        </w:rPr>
      </w:pPr>
      <w:r>
        <w:rPr>
          <w:color w:val="404040"/>
          <w:sz w:val="24"/>
        </w:rPr>
        <w:t>Hewitt,</w:t>
      </w:r>
      <w:r>
        <w:rPr>
          <w:color w:val="404040"/>
          <w:spacing w:val="-3"/>
          <w:sz w:val="24"/>
        </w:rPr>
        <w:t xml:space="preserve"> </w:t>
      </w:r>
      <w:r>
        <w:rPr>
          <w:color w:val="404040"/>
          <w:sz w:val="24"/>
        </w:rPr>
        <w:t>G</w:t>
      </w:r>
      <w:r>
        <w:rPr>
          <w:color w:val="404040"/>
          <w:spacing w:val="-3"/>
          <w:sz w:val="24"/>
        </w:rPr>
        <w:t xml:space="preserve"> </w:t>
      </w:r>
      <w:r>
        <w:rPr>
          <w:color w:val="404040"/>
          <w:sz w:val="24"/>
        </w:rPr>
        <w:t>(2018).</w:t>
      </w:r>
      <w:r>
        <w:rPr>
          <w:color w:val="404040"/>
          <w:spacing w:val="40"/>
          <w:sz w:val="24"/>
        </w:rPr>
        <w:t xml:space="preserve"> </w:t>
      </w:r>
      <w:r>
        <w:rPr>
          <w:color w:val="404040"/>
          <w:sz w:val="24"/>
        </w:rPr>
        <w:t>Before,</w:t>
      </w:r>
      <w:r>
        <w:rPr>
          <w:color w:val="404040"/>
          <w:spacing w:val="-2"/>
          <w:sz w:val="24"/>
        </w:rPr>
        <w:t xml:space="preserve"> </w:t>
      </w:r>
      <w:r>
        <w:rPr>
          <w:color w:val="404040"/>
          <w:sz w:val="24"/>
        </w:rPr>
        <w:t>During,</w:t>
      </w:r>
      <w:r>
        <w:rPr>
          <w:color w:val="404040"/>
          <w:spacing w:val="-5"/>
          <w:sz w:val="24"/>
        </w:rPr>
        <w:t xml:space="preserve"> </w:t>
      </w:r>
      <w:r>
        <w:rPr>
          <w:color w:val="404040"/>
          <w:sz w:val="24"/>
        </w:rPr>
        <w:t>and</w:t>
      </w:r>
      <w:r>
        <w:rPr>
          <w:color w:val="404040"/>
          <w:spacing w:val="-5"/>
          <w:sz w:val="24"/>
        </w:rPr>
        <w:t xml:space="preserve"> </w:t>
      </w:r>
      <w:r>
        <w:rPr>
          <w:color w:val="404040"/>
          <w:sz w:val="24"/>
        </w:rPr>
        <w:t>After</w:t>
      </w:r>
      <w:r>
        <w:rPr>
          <w:color w:val="404040"/>
          <w:spacing w:val="-3"/>
          <w:sz w:val="24"/>
        </w:rPr>
        <w:t xml:space="preserve"> </w:t>
      </w:r>
      <w:r>
        <w:rPr>
          <w:color w:val="404040"/>
          <w:sz w:val="24"/>
        </w:rPr>
        <w:t>Hurricane</w:t>
      </w:r>
      <w:r>
        <w:rPr>
          <w:color w:val="404040"/>
          <w:spacing w:val="-3"/>
          <w:sz w:val="24"/>
        </w:rPr>
        <w:t xml:space="preserve"> </w:t>
      </w:r>
      <w:r>
        <w:rPr>
          <w:color w:val="404040"/>
          <w:sz w:val="24"/>
        </w:rPr>
        <w:t>Harvey:</w:t>
      </w:r>
      <w:r>
        <w:rPr>
          <w:color w:val="404040"/>
          <w:spacing w:val="-5"/>
          <w:sz w:val="24"/>
        </w:rPr>
        <w:t xml:space="preserve"> </w:t>
      </w:r>
      <w:r>
        <w:rPr>
          <w:color w:val="404040"/>
          <w:sz w:val="24"/>
        </w:rPr>
        <w:t>Performance</w:t>
      </w:r>
      <w:r>
        <w:rPr>
          <w:color w:val="404040"/>
          <w:spacing w:val="-3"/>
          <w:sz w:val="24"/>
        </w:rPr>
        <w:t xml:space="preserve"> </w:t>
      </w:r>
      <w:r>
        <w:rPr>
          <w:color w:val="404040"/>
          <w:sz w:val="24"/>
        </w:rPr>
        <w:t>of</w:t>
      </w:r>
      <w:r>
        <w:rPr>
          <w:color w:val="404040"/>
          <w:spacing w:val="-5"/>
          <w:sz w:val="24"/>
        </w:rPr>
        <w:t xml:space="preserve"> </w:t>
      </w:r>
      <w:r>
        <w:rPr>
          <w:color w:val="404040"/>
          <w:sz w:val="24"/>
        </w:rPr>
        <w:t>an ALERT2TM Flood Warning System during a Category 4 Hurricane</w:t>
      </w:r>
    </w:p>
    <w:sectPr w:rsidR="00404E0D">
      <w:pgSz w:w="12240" w:h="15840"/>
      <w:pgMar w:top="18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4A0"/>
    <w:multiLevelType w:val="hybridMultilevel"/>
    <w:tmpl w:val="AD5E970C"/>
    <w:lvl w:ilvl="0" w:tplc="0C09000F">
      <w:start w:val="1"/>
      <w:numFmt w:val="decimal"/>
      <w:lvlText w:val="%1."/>
      <w:lvlJc w:val="left"/>
      <w:pPr>
        <w:ind w:left="100" w:hanging="720"/>
      </w:pPr>
      <w:rPr>
        <w:rFonts w:hint="default"/>
        <w:b w:val="0"/>
        <w:bCs w:val="0"/>
        <w:i w:val="0"/>
        <w:iCs w:val="0"/>
        <w:w w:val="100"/>
        <w:sz w:val="24"/>
        <w:szCs w:val="24"/>
        <w:lang w:val="en-US" w:eastAsia="en-US" w:bidi="ar-SA"/>
      </w:rPr>
    </w:lvl>
    <w:lvl w:ilvl="1" w:tplc="78B412A8">
      <w:start w:val="1"/>
      <w:numFmt w:val="decimal"/>
      <w:lvlText w:val="%2."/>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2" w:tplc="F5F0BD44">
      <w:start w:val="1"/>
      <w:numFmt w:val="lowerLetter"/>
      <w:lvlText w:val="%3."/>
      <w:lvlJc w:val="left"/>
      <w:pPr>
        <w:ind w:left="1540" w:hanging="360"/>
        <w:jc w:val="left"/>
      </w:pPr>
      <w:rPr>
        <w:rFonts w:ascii="Arial" w:eastAsia="Arial" w:hAnsi="Arial" w:cs="Arial" w:hint="default"/>
        <w:b w:val="0"/>
        <w:bCs w:val="0"/>
        <w:i w:val="0"/>
        <w:iCs w:val="0"/>
        <w:spacing w:val="-1"/>
        <w:w w:val="100"/>
        <w:sz w:val="22"/>
        <w:szCs w:val="22"/>
        <w:lang w:val="en-US" w:eastAsia="en-US" w:bidi="ar-SA"/>
      </w:rPr>
    </w:lvl>
    <w:lvl w:ilvl="3" w:tplc="6240CC78">
      <w:numFmt w:val="bullet"/>
      <w:lvlText w:val="•"/>
      <w:lvlJc w:val="left"/>
      <w:pPr>
        <w:ind w:left="2542" w:hanging="360"/>
      </w:pPr>
      <w:rPr>
        <w:rFonts w:hint="default"/>
        <w:lang w:val="en-US" w:eastAsia="en-US" w:bidi="ar-SA"/>
      </w:rPr>
    </w:lvl>
    <w:lvl w:ilvl="4" w:tplc="B9D4697E">
      <w:numFmt w:val="bullet"/>
      <w:lvlText w:val="•"/>
      <w:lvlJc w:val="left"/>
      <w:pPr>
        <w:ind w:left="3545" w:hanging="360"/>
      </w:pPr>
      <w:rPr>
        <w:rFonts w:hint="default"/>
        <w:lang w:val="en-US" w:eastAsia="en-US" w:bidi="ar-SA"/>
      </w:rPr>
    </w:lvl>
    <w:lvl w:ilvl="5" w:tplc="8F08A35A">
      <w:numFmt w:val="bullet"/>
      <w:lvlText w:val="•"/>
      <w:lvlJc w:val="left"/>
      <w:pPr>
        <w:ind w:left="4547" w:hanging="360"/>
      </w:pPr>
      <w:rPr>
        <w:rFonts w:hint="default"/>
        <w:lang w:val="en-US" w:eastAsia="en-US" w:bidi="ar-SA"/>
      </w:rPr>
    </w:lvl>
    <w:lvl w:ilvl="6" w:tplc="585AF490">
      <w:numFmt w:val="bullet"/>
      <w:lvlText w:val="•"/>
      <w:lvlJc w:val="left"/>
      <w:pPr>
        <w:ind w:left="5550" w:hanging="360"/>
      </w:pPr>
      <w:rPr>
        <w:rFonts w:hint="default"/>
        <w:lang w:val="en-US" w:eastAsia="en-US" w:bidi="ar-SA"/>
      </w:rPr>
    </w:lvl>
    <w:lvl w:ilvl="7" w:tplc="C6262F62">
      <w:numFmt w:val="bullet"/>
      <w:lvlText w:val="•"/>
      <w:lvlJc w:val="left"/>
      <w:pPr>
        <w:ind w:left="6552" w:hanging="360"/>
      </w:pPr>
      <w:rPr>
        <w:rFonts w:hint="default"/>
        <w:lang w:val="en-US" w:eastAsia="en-US" w:bidi="ar-SA"/>
      </w:rPr>
    </w:lvl>
    <w:lvl w:ilvl="8" w:tplc="52AE4DF4">
      <w:numFmt w:val="bullet"/>
      <w:lvlText w:val="•"/>
      <w:lvlJc w:val="left"/>
      <w:pPr>
        <w:ind w:left="7555" w:hanging="360"/>
      </w:pPr>
      <w:rPr>
        <w:rFonts w:hint="default"/>
        <w:lang w:val="en-US" w:eastAsia="en-US" w:bidi="ar-SA"/>
      </w:rPr>
    </w:lvl>
  </w:abstractNum>
  <w:abstractNum w:abstractNumId="1" w15:restartNumberingAfterBreak="0">
    <w:nsid w:val="13E16292"/>
    <w:multiLevelType w:val="hybridMultilevel"/>
    <w:tmpl w:val="876A7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2E4DD7"/>
    <w:multiLevelType w:val="hybridMultilevel"/>
    <w:tmpl w:val="C9543930"/>
    <w:lvl w:ilvl="0" w:tplc="3A542F00">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62C2140C">
      <w:numFmt w:val="bullet"/>
      <w:lvlText w:val="•"/>
      <w:lvlJc w:val="left"/>
      <w:pPr>
        <w:ind w:left="1694" w:hanging="360"/>
      </w:pPr>
      <w:rPr>
        <w:rFonts w:hint="default"/>
        <w:lang w:val="en-US" w:eastAsia="en-US" w:bidi="ar-SA"/>
      </w:rPr>
    </w:lvl>
    <w:lvl w:ilvl="2" w:tplc="863C45B2">
      <w:numFmt w:val="bullet"/>
      <w:lvlText w:val="•"/>
      <w:lvlJc w:val="left"/>
      <w:pPr>
        <w:ind w:left="2568" w:hanging="360"/>
      </w:pPr>
      <w:rPr>
        <w:rFonts w:hint="default"/>
        <w:lang w:val="en-US" w:eastAsia="en-US" w:bidi="ar-SA"/>
      </w:rPr>
    </w:lvl>
    <w:lvl w:ilvl="3" w:tplc="0C2C2FD0">
      <w:numFmt w:val="bullet"/>
      <w:lvlText w:val="•"/>
      <w:lvlJc w:val="left"/>
      <w:pPr>
        <w:ind w:left="3442" w:hanging="360"/>
      </w:pPr>
      <w:rPr>
        <w:rFonts w:hint="default"/>
        <w:lang w:val="en-US" w:eastAsia="en-US" w:bidi="ar-SA"/>
      </w:rPr>
    </w:lvl>
    <w:lvl w:ilvl="4" w:tplc="9912DEA0">
      <w:numFmt w:val="bullet"/>
      <w:lvlText w:val="•"/>
      <w:lvlJc w:val="left"/>
      <w:pPr>
        <w:ind w:left="4316" w:hanging="360"/>
      </w:pPr>
      <w:rPr>
        <w:rFonts w:hint="default"/>
        <w:lang w:val="en-US" w:eastAsia="en-US" w:bidi="ar-SA"/>
      </w:rPr>
    </w:lvl>
    <w:lvl w:ilvl="5" w:tplc="263C363A">
      <w:numFmt w:val="bullet"/>
      <w:lvlText w:val="•"/>
      <w:lvlJc w:val="left"/>
      <w:pPr>
        <w:ind w:left="5190" w:hanging="360"/>
      </w:pPr>
      <w:rPr>
        <w:rFonts w:hint="default"/>
        <w:lang w:val="en-US" w:eastAsia="en-US" w:bidi="ar-SA"/>
      </w:rPr>
    </w:lvl>
    <w:lvl w:ilvl="6" w:tplc="D3421880">
      <w:numFmt w:val="bullet"/>
      <w:lvlText w:val="•"/>
      <w:lvlJc w:val="left"/>
      <w:pPr>
        <w:ind w:left="6064" w:hanging="360"/>
      </w:pPr>
      <w:rPr>
        <w:rFonts w:hint="default"/>
        <w:lang w:val="en-US" w:eastAsia="en-US" w:bidi="ar-SA"/>
      </w:rPr>
    </w:lvl>
    <w:lvl w:ilvl="7" w:tplc="6554BDFE">
      <w:numFmt w:val="bullet"/>
      <w:lvlText w:val="•"/>
      <w:lvlJc w:val="left"/>
      <w:pPr>
        <w:ind w:left="6938" w:hanging="360"/>
      </w:pPr>
      <w:rPr>
        <w:rFonts w:hint="default"/>
        <w:lang w:val="en-US" w:eastAsia="en-US" w:bidi="ar-SA"/>
      </w:rPr>
    </w:lvl>
    <w:lvl w:ilvl="8" w:tplc="4F363AAE">
      <w:numFmt w:val="bullet"/>
      <w:lvlText w:val="•"/>
      <w:lvlJc w:val="left"/>
      <w:pPr>
        <w:ind w:left="7812" w:hanging="360"/>
      </w:pPr>
      <w:rPr>
        <w:rFonts w:hint="default"/>
        <w:lang w:val="en-US" w:eastAsia="en-US" w:bidi="ar-SA"/>
      </w:rPr>
    </w:lvl>
  </w:abstractNum>
  <w:abstractNum w:abstractNumId="3" w15:restartNumberingAfterBreak="0">
    <w:nsid w:val="5BE47DB4"/>
    <w:multiLevelType w:val="hybridMultilevel"/>
    <w:tmpl w:val="664C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777CB8"/>
    <w:multiLevelType w:val="hybridMultilevel"/>
    <w:tmpl w:val="C46AC2E2"/>
    <w:lvl w:ilvl="0" w:tplc="0C09000F">
      <w:start w:val="1"/>
      <w:numFmt w:val="decimal"/>
      <w:lvlText w:val="%1."/>
      <w:lvlJc w:val="left"/>
      <w:pPr>
        <w:ind w:left="100" w:hanging="360"/>
      </w:pPr>
    </w:lvl>
    <w:lvl w:ilvl="1" w:tplc="0C090019">
      <w:start w:val="1"/>
      <w:numFmt w:val="lowerLetter"/>
      <w:lvlText w:val="%2."/>
      <w:lvlJc w:val="left"/>
      <w:pPr>
        <w:ind w:left="820" w:hanging="360"/>
      </w:pPr>
    </w:lvl>
    <w:lvl w:ilvl="2" w:tplc="0C09001B" w:tentative="1">
      <w:start w:val="1"/>
      <w:numFmt w:val="lowerRoman"/>
      <w:lvlText w:val="%3."/>
      <w:lvlJc w:val="right"/>
      <w:pPr>
        <w:ind w:left="1540" w:hanging="180"/>
      </w:pPr>
    </w:lvl>
    <w:lvl w:ilvl="3" w:tplc="0C09000F" w:tentative="1">
      <w:start w:val="1"/>
      <w:numFmt w:val="decimal"/>
      <w:lvlText w:val="%4."/>
      <w:lvlJc w:val="left"/>
      <w:pPr>
        <w:ind w:left="2260" w:hanging="360"/>
      </w:pPr>
    </w:lvl>
    <w:lvl w:ilvl="4" w:tplc="0C090019" w:tentative="1">
      <w:start w:val="1"/>
      <w:numFmt w:val="lowerLetter"/>
      <w:lvlText w:val="%5."/>
      <w:lvlJc w:val="left"/>
      <w:pPr>
        <w:ind w:left="2980" w:hanging="360"/>
      </w:pPr>
    </w:lvl>
    <w:lvl w:ilvl="5" w:tplc="0C09001B" w:tentative="1">
      <w:start w:val="1"/>
      <w:numFmt w:val="lowerRoman"/>
      <w:lvlText w:val="%6."/>
      <w:lvlJc w:val="right"/>
      <w:pPr>
        <w:ind w:left="3700" w:hanging="180"/>
      </w:pPr>
    </w:lvl>
    <w:lvl w:ilvl="6" w:tplc="0C09000F" w:tentative="1">
      <w:start w:val="1"/>
      <w:numFmt w:val="decimal"/>
      <w:lvlText w:val="%7."/>
      <w:lvlJc w:val="left"/>
      <w:pPr>
        <w:ind w:left="4420" w:hanging="360"/>
      </w:pPr>
    </w:lvl>
    <w:lvl w:ilvl="7" w:tplc="0C090019" w:tentative="1">
      <w:start w:val="1"/>
      <w:numFmt w:val="lowerLetter"/>
      <w:lvlText w:val="%8."/>
      <w:lvlJc w:val="left"/>
      <w:pPr>
        <w:ind w:left="5140" w:hanging="360"/>
      </w:pPr>
    </w:lvl>
    <w:lvl w:ilvl="8" w:tplc="0C09001B" w:tentative="1">
      <w:start w:val="1"/>
      <w:numFmt w:val="lowerRoman"/>
      <w:lvlText w:val="%9."/>
      <w:lvlJc w:val="right"/>
      <w:pPr>
        <w:ind w:left="5860" w:hanging="180"/>
      </w:pPr>
    </w:lvl>
  </w:abstractNum>
  <w:num w:numId="1" w16cid:durableId="1094328781">
    <w:abstractNumId w:val="2"/>
  </w:num>
  <w:num w:numId="2" w16cid:durableId="450368367">
    <w:abstractNumId w:val="0"/>
  </w:num>
  <w:num w:numId="3" w16cid:durableId="1563565698">
    <w:abstractNumId w:val="1"/>
  </w:num>
  <w:num w:numId="4" w16cid:durableId="2071224488">
    <w:abstractNumId w:val="3"/>
  </w:num>
  <w:num w:numId="5" w16cid:durableId="1520780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0D"/>
    <w:rsid w:val="00404E0D"/>
    <w:rsid w:val="006505F0"/>
    <w:rsid w:val="00A8342E"/>
    <w:rsid w:val="00B83F10"/>
    <w:rsid w:val="00BA3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8485C0"/>
  <w15:docId w15:val="{46C23EDF-37E4-420D-A35D-D9416BE7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right="52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527" w:right="528"/>
      <w:jc w:val="center"/>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sid w:val="00BA3604"/>
    <w:rPr>
      <w:color w:val="0000FF" w:themeColor="hyperlink"/>
      <w:u w:val="single"/>
    </w:rPr>
  </w:style>
  <w:style w:type="character" w:styleId="UnresolvedMention">
    <w:name w:val="Unresolved Mention"/>
    <w:basedOn w:val="DefaultParagraphFont"/>
    <w:uiPriority w:val="99"/>
    <w:semiHidden/>
    <w:unhideWhenUsed/>
    <w:rsid w:val="00BA3604"/>
    <w:rPr>
      <w:color w:val="605E5C"/>
      <w:shd w:val="clear" w:color="auto" w:fill="E1DFDD"/>
    </w:rPr>
  </w:style>
  <w:style w:type="character" w:styleId="FollowedHyperlink">
    <w:name w:val="FollowedHyperlink"/>
    <w:basedOn w:val="DefaultParagraphFont"/>
    <w:uiPriority w:val="99"/>
    <w:semiHidden/>
    <w:unhideWhenUsed/>
    <w:rsid w:val="00BA3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les@elprotech.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ales@elprotech.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1C78B0290F54D956672DA294D2386" ma:contentTypeVersion="17" ma:contentTypeDescription="Create a new document." ma:contentTypeScope="" ma:versionID="5f9aff9e30c1ae61a850c686f90b87da">
  <xsd:schema xmlns:xsd="http://www.w3.org/2001/XMLSchema" xmlns:xs="http://www.w3.org/2001/XMLSchema" xmlns:p="http://schemas.microsoft.com/office/2006/metadata/properties" xmlns:ns2="e5d2223e-8d16-4f4f-bccf-ea0a05b4b871" xmlns:ns3="c60c342d-ad2d-410f-9a7b-30e081f51b73" targetNamespace="http://schemas.microsoft.com/office/2006/metadata/properties" ma:root="true" ma:fieldsID="04b9ee4f461e3b30fa9472aa09568767" ns2:_="" ns3:_="">
    <xsd:import namespace="e5d2223e-8d16-4f4f-bccf-ea0a05b4b871"/>
    <xsd:import namespace="c60c342d-ad2d-410f-9a7b-30e081f51b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2223e-8d16-4f4f-bccf-ea0a05b4b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24618f-c2ad-4f48-91b5-998578a1e3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0c342d-ad2d-410f-9a7b-30e081f51b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b0fc1b1-e67b-4eaf-8669-b29f5cb2e329}" ma:internalName="TaxCatchAll" ma:showField="CatchAllData" ma:web="c60c342d-ad2d-410f-9a7b-30e081f51b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e5d2223e-8d16-4f4f-bccf-ea0a05b4b871" xsi:nil="true"/>
    <TaxCatchAll xmlns="c60c342d-ad2d-410f-9a7b-30e081f51b73" xsi:nil="true"/>
    <lcf76f155ced4ddcb4097134ff3c332f xmlns="e5d2223e-8d16-4f4f-bccf-ea0a05b4b8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36141A-19D6-43AA-A5EB-FD95EC07F6DB}"/>
</file>

<file path=customXml/itemProps2.xml><?xml version="1.0" encoding="utf-8"?>
<ds:datastoreItem xmlns:ds="http://schemas.openxmlformats.org/officeDocument/2006/customXml" ds:itemID="{FB498D75-07A1-4362-8BB1-7522E49D3CF0}"/>
</file>

<file path=customXml/itemProps3.xml><?xml version="1.0" encoding="utf-8"?>
<ds:datastoreItem xmlns:ds="http://schemas.openxmlformats.org/officeDocument/2006/customXml" ds:itemID="{CFAC39AB-EB5F-4347-89D1-425AA72DD107}"/>
</file>

<file path=docProps/app.xml><?xml version="1.0" encoding="utf-8"?>
<Properties xmlns="http://schemas.openxmlformats.org/officeDocument/2006/extended-properties" xmlns:vt="http://schemas.openxmlformats.org/officeDocument/2006/docPropsVTypes">
  <Template>Normal.dotm</Template>
  <TotalTime>2</TotalTime>
  <Pages>6</Pages>
  <Words>1357</Words>
  <Characters>7736</Characters>
  <Application>Microsoft Office Word</Application>
  <DocSecurity>4</DocSecurity>
  <Lines>64</Lines>
  <Paragraphs>18</Paragraphs>
  <ScaleCrop>false</ScaleCrop>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Alan Hidalgo</dc:creator>
  <cp:lastModifiedBy>Brett Haysom</cp:lastModifiedBy>
  <cp:revision>2</cp:revision>
  <dcterms:created xsi:type="dcterms:W3CDTF">2022-11-10T00:03:00Z</dcterms:created>
  <dcterms:modified xsi:type="dcterms:W3CDTF">2022-11-10T00:03:00Z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Microsoft® Word for Microsoft 365</vt:lpwstr>
  </property>
  <property fmtid="{D5CDD505-2E9C-101B-9397-08002B2CF9AE}" pid="4" name="LastSaved">
    <vt:filetime>2022-11-09T00:00:00Z</vt:filetime>
  </property>
  <property fmtid="{D5CDD505-2E9C-101B-9397-08002B2CF9AE}" pid="5" name="Producer">
    <vt:lpwstr>Microsoft® Word for Microsoft 365</vt:lpwstr>
  </property>
  <property fmtid="{D5CDD505-2E9C-101B-9397-08002B2CF9AE}" pid="6" name="ContentTypeId">
    <vt:lpwstr>0x010100A6E1C78B0290F54D956672DA294D2386</vt:lpwstr>
  </property>
</Properties>
</file>